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B48100" w14:textId="77777777" w:rsidR="00E73593" w:rsidRDefault="00E73593">
      <w:bookmarkStart w:id="0" w:name="_heading=h.xj5nw4lupktv" w:colFirst="0" w:colLast="0"/>
      <w:bookmarkEnd w:id="0"/>
    </w:p>
    <w:p w14:paraId="6CC59C03" w14:textId="77777777" w:rsidR="00E73593" w:rsidRDefault="00000000">
      <w:pPr>
        <w:rPr>
          <w:b/>
        </w:rPr>
      </w:pPr>
      <w:r>
        <w:rPr>
          <w:noProof/>
        </w:rPr>
        <mc:AlternateContent>
          <mc:Choice Requires="wpg">
            <w:drawing>
              <wp:anchor distT="0" distB="0" distL="114300" distR="114300" simplePos="0" relativeHeight="251658240" behindDoc="0" locked="0" layoutInCell="1" hidden="0" allowOverlap="1" wp14:anchorId="0CC02235" wp14:editId="41ECF9C9">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82391015" name="Grupo 282391015"/>
                        <wpg:cNvGrpSpPr/>
                        <wpg:grpSpPr>
                          <a:xfrm>
                            <a:off x="2226563" y="2998950"/>
                            <a:ext cx="6238875" cy="1562100"/>
                            <a:chOff x="0" y="0"/>
                            <a:chExt cx="5991225" cy="1562100"/>
                          </a:xfrm>
                        </wpg:grpSpPr>
                        <wps:wsp>
                          <wps:cNvPr id="1915664160" name="Rectángulo 1915664160"/>
                          <wps:cNvSpPr/>
                          <wps:spPr>
                            <a:xfrm>
                              <a:off x="0" y="0"/>
                              <a:ext cx="5991225" cy="1562100"/>
                            </a:xfrm>
                            <a:prstGeom prst="rect">
                              <a:avLst/>
                            </a:prstGeom>
                            <a:noFill/>
                            <a:ln>
                              <a:noFill/>
                            </a:ln>
                          </wps:spPr>
                          <wps:txbx>
                            <w:txbxContent>
                              <w:p w14:paraId="380EB421" w14:textId="77777777" w:rsidR="00E73593" w:rsidRDefault="00E73593">
                                <w:pPr>
                                  <w:spacing w:after="0" w:line="240" w:lineRule="auto"/>
                                  <w:textDirection w:val="btLr"/>
                                </w:pPr>
                              </w:p>
                            </w:txbxContent>
                          </wps:txbx>
                          <wps:bodyPr spcFirstLastPara="1" wrap="square" lIns="91425" tIns="91425" rIns="91425" bIns="91425" anchor="ctr" anchorCtr="0">
                            <a:noAutofit/>
                          </wps:bodyPr>
                        </wps:wsp>
                        <wps:wsp>
                          <wps:cNvPr id="345955722" name="Rectángulo 345955722"/>
                          <wps:cNvSpPr/>
                          <wps:spPr>
                            <a:xfrm>
                              <a:off x="1024671" y="299473"/>
                              <a:ext cx="4966554" cy="1262627"/>
                            </a:xfrm>
                            <a:prstGeom prst="rect">
                              <a:avLst/>
                            </a:prstGeom>
                            <a:noFill/>
                            <a:ln>
                              <a:noFill/>
                            </a:ln>
                          </wps:spPr>
                          <wps:txbx>
                            <w:txbxContent>
                              <w:p w14:paraId="3BFE8EAD" w14:textId="77777777" w:rsidR="00E73593" w:rsidRDefault="00E73593">
                                <w:pPr>
                                  <w:spacing w:after="0" w:line="240" w:lineRule="auto"/>
                                  <w:textDirection w:val="btLr"/>
                                </w:pPr>
                              </w:p>
                              <w:p w14:paraId="2FB45199" w14:textId="77777777" w:rsidR="00E73593" w:rsidRDefault="00000000">
                                <w:pPr>
                                  <w:spacing w:after="0" w:line="240" w:lineRule="auto"/>
                                  <w:textDirection w:val="btLr"/>
                                </w:pPr>
                                <w:r>
                                  <w:rPr>
                                    <w:b/>
                                    <w:color w:val="1F3864"/>
                                    <w:sz w:val="48"/>
                                  </w:rPr>
                                  <w:t xml:space="preserve">Guía2. Desarrollo Proyecto APT </w:t>
                                </w:r>
                              </w:p>
                              <w:p w14:paraId="33AB30C0" w14:textId="77777777" w:rsidR="00E7359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812471000" name="Rectángulo 1812471000"/>
                          <wps:cNvSpPr/>
                          <wps:spPr>
                            <a:xfrm>
                              <a:off x="0" y="0"/>
                              <a:ext cx="993140" cy="1486894"/>
                            </a:xfrm>
                            <a:prstGeom prst="rect">
                              <a:avLst/>
                            </a:prstGeom>
                            <a:solidFill>
                              <a:srgbClr val="1F3864"/>
                            </a:solidFill>
                            <a:ln>
                              <a:noFill/>
                            </a:ln>
                          </wps:spPr>
                          <wps:txbx>
                            <w:txbxContent>
                              <w:p w14:paraId="6A0E2D07" w14:textId="77777777" w:rsidR="00E73593" w:rsidRDefault="00E7359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3FF1613" w14:textId="77777777" w:rsidR="00E73593" w:rsidRDefault="00E73593">
      <w:pPr>
        <w:rPr>
          <w:color w:val="595959"/>
          <w:sz w:val="24"/>
          <w:szCs w:val="24"/>
        </w:rPr>
      </w:pPr>
    </w:p>
    <w:p w14:paraId="1BFEC1D4" w14:textId="77777777" w:rsidR="00E73593" w:rsidRDefault="00E73593">
      <w:pPr>
        <w:rPr>
          <w:color w:val="595959"/>
          <w:sz w:val="24"/>
          <w:szCs w:val="24"/>
        </w:rPr>
      </w:pPr>
    </w:p>
    <w:p w14:paraId="175E9D49" w14:textId="77777777" w:rsidR="00E73593" w:rsidRDefault="00E73593">
      <w:pPr>
        <w:rPr>
          <w:color w:val="595959"/>
          <w:sz w:val="24"/>
          <w:szCs w:val="24"/>
        </w:rPr>
      </w:pPr>
    </w:p>
    <w:p w14:paraId="23C4C6FF" w14:textId="77777777" w:rsidR="00E73593" w:rsidRDefault="00E73593">
      <w:pPr>
        <w:rPr>
          <w:color w:val="595959"/>
          <w:sz w:val="24"/>
          <w:szCs w:val="24"/>
        </w:rPr>
      </w:pPr>
    </w:p>
    <w:p w14:paraId="4F12F76F" w14:textId="77777777" w:rsidR="00E73593" w:rsidRDefault="00E73593">
      <w:pPr>
        <w:rPr>
          <w:color w:val="595959"/>
          <w:sz w:val="24"/>
          <w:szCs w:val="24"/>
        </w:rPr>
      </w:pPr>
    </w:p>
    <w:p w14:paraId="25AB2C27" w14:textId="77777777" w:rsidR="00E73593" w:rsidRDefault="00E73593">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E73593" w14:paraId="78E410EB" w14:textId="77777777">
        <w:trPr>
          <w:trHeight w:val="440"/>
        </w:trPr>
        <w:tc>
          <w:tcPr>
            <w:tcW w:w="9639" w:type="dxa"/>
            <w:vAlign w:val="center"/>
          </w:tcPr>
          <w:p w14:paraId="32C98AF1" w14:textId="77777777" w:rsidR="00E73593" w:rsidRDefault="00000000">
            <w:pPr>
              <w:rPr>
                <w:b/>
                <w:color w:val="1F3864"/>
                <w:sz w:val="28"/>
                <w:szCs w:val="28"/>
              </w:rPr>
            </w:pPr>
            <w:r>
              <w:rPr>
                <w:b/>
                <w:color w:val="1F3864"/>
                <w:sz w:val="28"/>
                <w:szCs w:val="28"/>
              </w:rPr>
              <w:t>1. Resumen avance Proyecto APT</w:t>
            </w:r>
          </w:p>
        </w:tc>
      </w:tr>
      <w:tr w:rsidR="00E73593" w14:paraId="603292D1" w14:textId="77777777">
        <w:trPr>
          <w:trHeight w:val="800"/>
        </w:trPr>
        <w:tc>
          <w:tcPr>
            <w:tcW w:w="9639" w:type="dxa"/>
            <w:shd w:val="clear" w:color="auto" w:fill="D9E2F3"/>
            <w:vAlign w:val="center"/>
          </w:tcPr>
          <w:p w14:paraId="606A119D" w14:textId="77777777" w:rsidR="00E7359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F375384" w14:textId="77777777" w:rsidR="00E73593" w:rsidRDefault="00E73593">
      <w:pPr>
        <w:spacing w:after="0" w:line="240" w:lineRule="auto"/>
        <w:rPr>
          <w:color w:val="595959"/>
          <w:sz w:val="24"/>
          <w:szCs w:val="24"/>
        </w:rPr>
      </w:pPr>
    </w:p>
    <w:p w14:paraId="588B9E88" w14:textId="77777777" w:rsidR="00E73593" w:rsidRDefault="00E73593">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3623FE" w14:paraId="5A658EDA" w14:textId="77777777" w:rsidTr="00BA5A85">
        <w:tc>
          <w:tcPr>
            <w:tcW w:w="2528" w:type="dxa"/>
            <w:vAlign w:val="center"/>
          </w:tcPr>
          <w:p w14:paraId="5FE9DB14" w14:textId="77777777" w:rsidR="003623FE" w:rsidRDefault="003623FE" w:rsidP="00BA5A85">
            <w:pPr>
              <w:rPr>
                <w:color w:val="1F3864"/>
              </w:rPr>
            </w:pPr>
            <w:r>
              <w:rPr>
                <w:color w:val="1F3864"/>
              </w:rPr>
              <w:t>Resumen de avance proyecto APT</w:t>
            </w:r>
          </w:p>
        </w:tc>
        <w:tc>
          <w:tcPr>
            <w:tcW w:w="7111" w:type="dxa"/>
          </w:tcPr>
          <w:p w14:paraId="29868375" w14:textId="77777777" w:rsidR="003623FE" w:rsidRPr="003E70E5" w:rsidRDefault="003623FE" w:rsidP="00BA5A85">
            <w:pPr>
              <w:jc w:val="both"/>
              <w:rPr>
                <w:i/>
                <w:color w:val="548DD4"/>
                <w:sz w:val="20"/>
                <w:szCs w:val="20"/>
              </w:rPr>
            </w:pPr>
            <w:r w:rsidRPr="003E70E5">
              <w:rPr>
                <w:i/>
                <w:color w:val="548DD4"/>
                <w:sz w:val="20"/>
                <w:szCs w:val="20"/>
              </w:rPr>
              <w:t>Durante esta segunda entrega del proyecto SmartFlow – Sistema de Gestión y Reservas, se avanzó desde la fase de documentación y levantamiento de requerimientos hacia el diseño y desarrollo inicial de la aplicación web.</w:t>
            </w:r>
          </w:p>
          <w:p w14:paraId="286DD647" w14:textId="77777777" w:rsidR="003623FE" w:rsidRPr="003E70E5" w:rsidRDefault="003623FE" w:rsidP="00BA5A85">
            <w:pPr>
              <w:jc w:val="both"/>
              <w:rPr>
                <w:i/>
                <w:color w:val="548DD4"/>
                <w:sz w:val="20"/>
                <w:szCs w:val="20"/>
              </w:rPr>
            </w:pPr>
          </w:p>
          <w:p w14:paraId="18C2332B" w14:textId="77777777" w:rsidR="003623FE" w:rsidRPr="003E70E5" w:rsidRDefault="003623FE" w:rsidP="00BA5A85">
            <w:pPr>
              <w:jc w:val="both"/>
              <w:rPr>
                <w:i/>
                <w:color w:val="548DD4"/>
                <w:sz w:val="20"/>
                <w:szCs w:val="20"/>
              </w:rPr>
            </w:pPr>
            <w:r w:rsidRPr="003E70E5">
              <w:rPr>
                <w:i/>
                <w:color w:val="548DD4"/>
                <w:sz w:val="20"/>
                <w:szCs w:val="20"/>
              </w:rPr>
              <w:t>En este periodo se completaron los casos de uso extendidos, el documento ERS (Especificación de Requerimientos de Software) bajo estándar IEEE 830, y se elaboraron los mockups principales de las interfaces del sistema. Estos mockups muestran tanto el entorno del Administrador —con sus módulos de gestión de usuarios, servicios, solicitudes y reportes— como el del Usuario, que incluye su calendario de reservas, notificaciones y chat interno.</w:t>
            </w:r>
          </w:p>
          <w:p w14:paraId="6D31B623" w14:textId="77777777" w:rsidR="003623FE" w:rsidRPr="003E70E5" w:rsidRDefault="003623FE" w:rsidP="00BA5A85">
            <w:pPr>
              <w:jc w:val="both"/>
              <w:rPr>
                <w:i/>
                <w:color w:val="548DD4"/>
                <w:sz w:val="20"/>
                <w:szCs w:val="20"/>
              </w:rPr>
            </w:pPr>
          </w:p>
          <w:p w14:paraId="27253B6D" w14:textId="77777777" w:rsidR="003623FE" w:rsidRDefault="003623FE" w:rsidP="00BA5A85">
            <w:pPr>
              <w:jc w:val="both"/>
              <w:rPr>
                <w:i/>
                <w:color w:val="548DD4"/>
                <w:sz w:val="20"/>
                <w:szCs w:val="20"/>
              </w:rPr>
            </w:pPr>
            <w:r w:rsidRPr="003E70E5">
              <w:rPr>
                <w:i/>
                <w:color w:val="548DD4"/>
                <w:sz w:val="20"/>
                <w:szCs w:val="20"/>
              </w:rPr>
              <w:t>A nivel técnico, se consolidó la arquitectura en capas del sistema, implementada con .NET Core 8, Razor Pages y SQL Server, definiendo además las entidades principales (Usuario, Reserva, Servicio, Notificación, Solicitud, Carrera, entre otras)</w:t>
            </w:r>
          </w:p>
        </w:tc>
      </w:tr>
      <w:tr w:rsidR="003623FE" w14:paraId="4B73FC67" w14:textId="77777777" w:rsidTr="00BA5A85">
        <w:trPr>
          <w:trHeight w:val="1247"/>
        </w:trPr>
        <w:tc>
          <w:tcPr>
            <w:tcW w:w="2528" w:type="dxa"/>
            <w:vAlign w:val="center"/>
          </w:tcPr>
          <w:p w14:paraId="05261B43" w14:textId="77777777" w:rsidR="003623FE" w:rsidRDefault="003623FE" w:rsidP="00BA5A85">
            <w:pPr>
              <w:rPr>
                <w:color w:val="1F3864"/>
              </w:rPr>
            </w:pPr>
            <w:r>
              <w:rPr>
                <w:color w:val="1F3864"/>
              </w:rPr>
              <w:t>Objetivos</w:t>
            </w:r>
          </w:p>
        </w:tc>
        <w:tc>
          <w:tcPr>
            <w:tcW w:w="7111" w:type="dxa"/>
            <w:vAlign w:val="center"/>
          </w:tcPr>
          <w:p w14:paraId="21F0998E" w14:textId="77777777" w:rsidR="003623FE" w:rsidRPr="003E70E5" w:rsidRDefault="003623FE" w:rsidP="00BA5A85">
            <w:pPr>
              <w:jc w:val="both"/>
              <w:rPr>
                <w:i/>
                <w:color w:val="548DD4"/>
                <w:sz w:val="20"/>
                <w:szCs w:val="20"/>
              </w:rPr>
            </w:pPr>
            <w:r w:rsidRPr="003E70E5">
              <w:rPr>
                <w:i/>
                <w:color w:val="548DD4"/>
                <w:sz w:val="20"/>
                <w:szCs w:val="20"/>
              </w:rPr>
              <w:t>Definir e implementar el modelo de datos completo bajo Entity Framework Core.</w:t>
            </w:r>
          </w:p>
          <w:p w14:paraId="263FA99D" w14:textId="77777777" w:rsidR="003623FE" w:rsidRPr="003E70E5" w:rsidRDefault="003623FE" w:rsidP="00BA5A85">
            <w:pPr>
              <w:jc w:val="both"/>
              <w:rPr>
                <w:i/>
                <w:color w:val="548DD4"/>
                <w:sz w:val="20"/>
                <w:szCs w:val="20"/>
              </w:rPr>
            </w:pPr>
            <w:r w:rsidRPr="003E70E5">
              <w:rPr>
                <w:i/>
                <w:color w:val="548DD4"/>
                <w:sz w:val="20"/>
                <w:szCs w:val="20"/>
              </w:rPr>
              <w:t>Diseñar la arquitectura del sistema basada en capas: presentación, negocio y datos.</w:t>
            </w:r>
          </w:p>
          <w:p w14:paraId="735ABB62" w14:textId="77777777" w:rsidR="003623FE" w:rsidRPr="003E70E5" w:rsidRDefault="003623FE" w:rsidP="00BA5A85">
            <w:pPr>
              <w:jc w:val="both"/>
              <w:rPr>
                <w:i/>
                <w:color w:val="548DD4"/>
                <w:sz w:val="20"/>
                <w:szCs w:val="20"/>
              </w:rPr>
            </w:pPr>
            <w:r w:rsidRPr="003E70E5">
              <w:rPr>
                <w:i/>
                <w:color w:val="548DD4"/>
                <w:sz w:val="20"/>
                <w:szCs w:val="20"/>
              </w:rPr>
              <w:t>Elaborar los mockups del entorno visual del administrador y del usuario final.</w:t>
            </w:r>
          </w:p>
          <w:p w14:paraId="7AD38626" w14:textId="77777777" w:rsidR="003623FE" w:rsidRPr="003E70E5" w:rsidRDefault="003623FE" w:rsidP="00BA5A85">
            <w:pPr>
              <w:jc w:val="both"/>
              <w:rPr>
                <w:i/>
                <w:color w:val="548DD4"/>
                <w:sz w:val="20"/>
                <w:szCs w:val="20"/>
              </w:rPr>
            </w:pPr>
            <w:r w:rsidRPr="003E70E5">
              <w:rPr>
                <w:i/>
                <w:color w:val="548DD4"/>
                <w:sz w:val="20"/>
                <w:szCs w:val="20"/>
              </w:rPr>
              <w:t>Documentar los casos de uso extendidos para garantizar coherencia entre la lógica de negocio y la interfaz.</w:t>
            </w:r>
          </w:p>
          <w:p w14:paraId="1FCE6135" w14:textId="77777777" w:rsidR="003623FE" w:rsidRDefault="003623FE" w:rsidP="00BA5A85">
            <w:pPr>
              <w:jc w:val="both"/>
              <w:rPr>
                <w:b/>
                <w:i/>
                <w:color w:val="548DD4"/>
                <w:sz w:val="20"/>
                <w:szCs w:val="20"/>
              </w:rPr>
            </w:pPr>
            <w:r w:rsidRPr="003E70E5">
              <w:rPr>
                <w:i/>
                <w:color w:val="548DD4"/>
                <w:sz w:val="20"/>
                <w:szCs w:val="20"/>
              </w:rPr>
              <w:t>Validar la conexión a la base de datos y la estructura inicial del proyecto en Visual Studio.</w:t>
            </w:r>
          </w:p>
        </w:tc>
      </w:tr>
      <w:tr w:rsidR="003623FE" w14:paraId="7F66DF5E" w14:textId="77777777" w:rsidTr="00BA5A85">
        <w:trPr>
          <w:trHeight w:val="939"/>
        </w:trPr>
        <w:tc>
          <w:tcPr>
            <w:tcW w:w="2528" w:type="dxa"/>
            <w:vAlign w:val="center"/>
          </w:tcPr>
          <w:p w14:paraId="3BA6E691" w14:textId="77777777" w:rsidR="003623FE" w:rsidRDefault="003623FE" w:rsidP="00BA5A85">
            <w:pPr>
              <w:rPr>
                <w:color w:val="1F3864"/>
              </w:rPr>
            </w:pPr>
            <w:r>
              <w:rPr>
                <w:color w:val="1F3864"/>
              </w:rPr>
              <w:lastRenderedPageBreak/>
              <w:t>Metodología</w:t>
            </w:r>
          </w:p>
        </w:tc>
        <w:tc>
          <w:tcPr>
            <w:tcW w:w="7111" w:type="dxa"/>
            <w:vAlign w:val="center"/>
          </w:tcPr>
          <w:p w14:paraId="0CE818C7" w14:textId="77777777" w:rsidR="003623FE" w:rsidRPr="003E70E5" w:rsidRDefault="003623FE" w:rsidP="00BA5A85">
            <w:pPr>
              <w:jc w:val="both"/>
              <w:rPr>
                <w:i/>
                <w:color w:val="548DD4"/>
                <w:sz w:val="20"/>
                <w:szCs w:val="20"/>
              </w:rPr>
            </w:pPr>
            <w:r w:rsidRPr="003E70E5">
              <w:rPr>
                <w:i/>
                <w:color w:val="548DD4"/>
                <w:sz w:val="20"/>
                <w:szCs w:val="20"/>
              </w:rPr>
              <w:t>El proyecto continúa aplicando la metodología ágil Scrum, organizando el trabajo en sprints de tres semanas que permiten planificar, desarrollar y validar avances de forma iterativa.</w:t>
            </w:r>
          </w:p>
          <w:p w14:paraId="3F0B4470" w14:textId="77777777" w:rsidR="003623FE" w:rsidRPr="003E70E5" w:rsidRDefault="003623FE" w:rsidP="00BA5A85">
            <w:pPr>
              <w:jc w:val="both"/>
              <w:rPr>
                <w:i/>
                <w:color w:val="548DD4"/>
                <w:sz w:val="20"/>
                <w:szCs w:val="20"/>
              </w:rPr>
            </w:pPr>
            <w:r w:rsidRPr="003E70E5">
              <w:rPr>
                <w:i/>
                <w:color w:val="548DD4"/>
                <w:sz w:val="20"/>
                <w:szCs w:val="20"/>
              </w:rPr>
              <w:t>En esta entrega se completaron los sprints 2 y 3, centrados en el levantamiento de requerimientos, diseño de casos de uso y creación de mockups, además de la definición técnica del sistema.</w:t>
            </w:r>
          </w:p>
          <w:p w14:paraId="2E4D54BB" w14:textId="77777777" w:rsidR="003623FE" w:rsidRPr="003E70E5" w:rsidRDefault="003623FE" w:rsidP="00BA5A85">
            <w:pPr>
              <w:jc w:val="both"/>
              <w:rPr>
                <w:i/>
                <w:color w:val="548DD4"/>
                <w:sz w:val="20"/>
                <w:szCs w:val="20"/>
              </w:rPr>
            </w:pPr>
            <w:r w:rsidRPr="003E70E5">
              <w:rPr>
                <w:i/>
                <w:color w:val="548DD4"/>
                <w:sz w:val="20"/>
                <w:szCs w:val="20"/>
              </w:rPr>
              <w:t>Cada sprint se documentó con su respectivo informe de avance, donde se establecieron los objetivos, tareas realizadas y próximos pasos.</w:t>
            </w:r>
          </w:p>
          <w:p w14:paraId="67B84DD1" w14:textId="77777777" w:rsidR="003623FE" w:rsidRPr="003E70E5" w:rsidRDefault="003623FE" w:rsidP="00BA5A85">
            <w:pPr>
              <w:jc w:val="both"/>
              <w:rPr>
                <w:i/>
                <w:color w:val="548DD4"/>
                <w:sz w:val="20"/>
                <w:szCs w:val="20"/>
              </w:rPr>
            </w:pPr>
            <w:r w:rsidRPr="003E70E5">
              <w:rPr>
                <w:i/>
                <w:color w:val="548DD4"/>
                <w:sz w:val="20"/>
                <w:szCs w:val="20"/>
              </w:rPr>
              <w:t>Las reuniones con el equipo y el cliente académico (Duoc UC) se mantienen de manera periódica para validar entregables y asegurar que el proyecto cumpla con los requerimientos definidos en el documento ERS.</w:t>
            </w:r>
          </w:p>
          <w:p w14:paraId="248E3A7F" w14:textId="77777777" w:rsidR="003623FE" w:rsidRDefault="003623FE" w:rsidP="00BA5A85">
            <w:pPr>
              <w:jc w:val="both"/>
              <w:rPr>
                <w:i/>
                <w:color w:val="548DD4"/>
                <w:sz w:val="20"/>
                <w:szCs w:val="20"/>
              </w:rPr>
            </w:pPr>
            <w:r w:rsidRPr="003E70E5">
              <w:rPr>
                <w:i/>
                <w:color w:val="548DD4"/>
                <w:sz w:val="20"/>
                <w:szCs w:val="20"/>
              </w:rPr>
              <w:t>La aplicación de esta metodología ha permitido mantener una visión clara y organizada del progreso, con tareas distribuidas y controladas, minimizando riesgos y asegurando que el desarrollo avance conforme al cronograma planificado.</w:t>
            </w:r>
          </w:p>
        </w:tc>
      </w:tr>
      <w:tr w:rsidR="003623FE" w14:paraId="52DBEA46" w14:textId="77777777" w:rsidTr="00BA5A85">
        <w:trPr>
          <w:trHeight w:val="2377"/>
        </w:trPr>
        <w:tc>
          <w:tcPr>
            <w:tcW w:w="2528" w:type="dxa"/>
            <w:vAlign w:val="center"/>
          </w:tcPr>
          <w:p w14:paraId="2894130F" w14:textId="77777777" w:rsidR="003623FE" w:rsidRDefault="003623FE" w:rsidP="00BA5A85">
            <w:pPr>
              <w:rPr>
                <w:color w:val="1F3864"/>
              </w:rPr>
            </w:pPr>
            <w:r>
              <w:rPr>
                <w:color w:val="1F3864"/>
              </w:rPr>
              <w:t>Evidencias de avance</w:t>
            </w:r>
          </w:p>
        </w:tc>
        <w:tc>
          <w:tcPr>
            <w:tcW w:w="7111" w:type="dxa"/>
            <w:vAlign w:val="center"/>
          </w:tcPr>
          <w:p w14:paraId="53ABEE4E" w14:textId="77777777" w:rsidR="003623FE" w:rsidRPr="003E70E5" w:rsidRDefault="003623FE" w:rsidP="00BA5A85">
            <w:pPr>
              <w:jc w:val="both"/>
              <w:rPr>
                <w:i/>
                <w:color w:val="548DD4"/>
                <w:sz w:val="20"/>
                <w:szCs w:val="20"/>
              </w:rPr>
            </w:pPr>
            <w:r w:rsidRPr="003E70E5">
              <w:rPr>
                <w:i/>
                <w:color w:val="548DD4"/>
                <w:sz w:val="20"/>
                <w:szCs w:val="20"/>
              </w:rPr>
              <w:t>Documento ERS (Especificación de Requerimientos de Software), elaborado bajo el estándar IEEE 830, donde se detallan los requisitos funcionales y no funcionales del sistema, los tipos de usuarios, la planificación del proyecto y los costos estimados.</w:t>
            </w:r>
          </w:p>
          <w:p w14:paraId="05E20799" w14:textId="77777777" w:rsidR="003623FE" w:rsidRPr="003E70E5" w:rsidRDefault="003623FE" w:rsidP="00BA5A85">
            <w:pPr>
              <w:jc w:val="both"/>
              <w:rPr>
                <w:i/>
                <w:color w:val="548DD4"/>
                <w:sz w:val="20"/>
                <w:szCs w:val="20"/>
              </w:rPr>
            </w:pPr>
            <w:r w:rsidRPr="003E70E5">
              <w:rPr>
                <w:i/>
                <w:color w:val="548DD4"/>
                <w:sz w:val="20"/>
                <w:szCs w:val="20"/>
              </w:rPr>
              <w:t>Casos de Uso Extendidos, que describen el comportamiento detallado de cada interacción dentro del sistema, asegurando la coherencia entre los requerimientos y las funcionalidades planificadas.</w:t>
            </w:r>
          </w:p>
          <w:p w14:paraId="4B4A2337" w14:textId="77777777" w:rsidR="003623FE" w:rsidRPr="003E70E5" w:rsidRDefault="003623FE" w:rsidP="00BA5A85">
            <w:pPr>
              <w:jc w:val="both"/>
              <w:rPr>
                <w:i/>
                <w:color w:val="548DD4"/>
                <w:sz w:val="20"/>
                <w:szCs w:val="20"/>
              </w:rPr>
            </w:pPr>
            <w:r w:rsidRPr="003E70E5">
              <w:rPr>
                <w:i/>
                <w:color w:val="548DD4"/>
                <w:sz w:val="20"/>
                <w:szCs w:val="20"/>
              </w:rPr>
              <w:t>Mockups de interfaz, que muestran el diseño visual de las pantallas principales del administrador y del usuario, evidenciando la aplicación de principios de usabilidad y diseño responsivo.</w:t>
            </w:r>
          </w:p>
          <w:p w14:paraId="7635DC61" w14:textId="77777777" w:rsidR="003623FE" w:rsidRPr="003E70E5" w:rsidRDefault="003623FE" w:rsidP="00BA5A85">
            <w:pPr>
              <w:jc w:val="both"/>
              <w:rPr>
                <w:i/>
                <w:color w:val="548DD4"/>
                <w:sz w:val="20"/>
                <w:szCs w:val="20"/>
              </w:rPr>
            </w:pPr>
            <w:r w:rsidRPr="003E70E5">
              <w:rPr>
                <w:i/>
                <w:color w:val="548DD4"/>
                <w:sz w:val="20"/>
                <w:szCs w:val="20"/>
              </w:rPr>
              <w:t>Modelo de datos implementado en código, con las clases principales (Usuario, Rol, Reserva, Servicio, Solicitud, Notificación, Carrera, Arancel, entre otras) integradas en el contexto SmartFlowContext mediante Entity Framework Core.</w:t>
            </w:r>
          </w:p>
          <w:p w14:paraId="0B54688E" w14:textId="77777777" w:rsidR="003623FE" w:rsidRPr="003E70E5" w:rsidRDefault="003623FE" w:rsidP="00BA5A85">
            <w:pPr>
              <w:jc w:val="both"/>
              <w:rPr>
                <w:i/>
                <w:color w:val="548DD4"/>
                <w:sz w:val="20"/>
                <w:szCs w:val="20"/>
              </w:rPr>
            </w:pPr>
            <w:r w:rsidRPr="003E70E5">
              <w:rPr>
                <w:i/>
                <w:color w:val="548DD4"/>
                <w:sz w:val="20"/>
                <w:szCs w:val="20"/>
              </w:rPr>
              <w:t xml:space="preserve">Configuración de la base de datos y conexión funcional mediante </w:t>
            </w:r>
            <w:proofErr w:type="gramStart"/>
            <w:r w:rsidRPr="003E70E5">
              <w:rPr>
                <w:i/>
                <w:color w:val="548DD4"/>
                <w:sz w:val="20"/>
                <w:szCs w:val="20"/>
              </w:rPr>
              <w:t>appsettings.json</w:t>
            </w:r>
            <w:proofErr w:type="gramEnd"/>
            <w:r w:rsidRPr="003E70E5">
              <w:rPr>
                <w:i/>
                <w:color w:val="548DD4"/>
                <w:sz w:val="20"/>
                <w:szCs w:val="20"/>
              </w:rPr>
              <w:t>, validando la correcta comunicación entre la aplicación y el servidor SQL Server.</w:t>
            </w:r>
          </w:p>
          <w:p w14:paraId="403BD80B" w14:textId="77777777" w:rsidR="003623FE" w:rsidRDefault="003623FE" w:rsidP="00BA5A85">
            <w:pPr>
              <w:jc w:val="both"/>
              <w:rPr>
                <w:b/>
                <w:i/>
                <w:color w:val="548DD4"/>
                <w:sz w:val="20"/>
                <w:szCs w:val="20"/>
              </w:rPr>
            </w:pPr>
            <w:r w:rsidRPr="003E70E5">
              <w:rPr>
                <w:i/>
                <w:color w:val="548DD4"/>
                <w:sz w:val="20"/>
                <w:szCs w:val="20"/>
              </w:rPr>
              <w:t>Informe de avance de sprint 3, donde se registran las tareas realizadas, los resultados obtenidos y los próximos pasos del desarrollo.</w:t>
            </w:r>
          </w:p>
        </w:tc>
      </w:tr>
      <w:tr w:rsidR="003623FE" w14:paraId="696443AF" w14:textId="77777777" w:rsidTr="00BA5A85">
        <w:trPr>
          <w:gridAfter w:val="1"/>
          <w:wAfter w:w="7111" w:type="dxa"/>
          <w:trHeight w:val="440"/>
        </w:trPr>
        <w:tc>
          <w:tcPr>
            <w:tcW w:w="2528" w:type="dxa"/>
            <w:vAlign w:val="center"/>
          </w:tcPr>
          <w:p w14:paraId="59B755D2" w14:textId="77777777" w:rsidR="003623FE" w:rsidRDefault="003623FE" w:rsidP="00BA5A85">
            <w:pPr>
              <w:rPr>
                <w:b/>
                <w:color w:val="1F3864"/>
                <w:sz w:val="28"/>
                <w:szCs w:val="28"/>
              </w:rPr>
            </w:pPr>
            <w:r>
              <w:rPr>
                <w:b/>
                <w:color w:val="1F3864"/>
                <w:sz w:val="28"/>
                <w:szCs w:val="28"/>
              </w:rPr>
              <w:t xml:space="preserve">2. Monitoreo del Plan de Trabajo </w:t>
            </w:r>
          </w:p>
        </w:tc>
      </w:tr>
      <w:tr w:rsidR="003623FE" w14:paraId="0CA878A0" w14:textId="77777777" w:rsidTr="00BA5A85">
        <w:trPr>
          <w:gridAfter w:val="1"/>
          <w:wAfter w:w="7111" w:type="dxa"/>
          <w:trHeight w:val="800"/>
        </w:trPr>
        <w:tc>
          <w:tcPr>
            <w:tcW w:w="2528" w:type="dxa"/>
            <w:shd w:val="clear" w:color="auto" w:fill="D9E2F3"/>
            <w:vAlign w:val="center"/>
          </w:tcPr>
          <w:p w14:paraId="46858E14" w14:textId="77777777" w:rsidR="003623FE" w:rsidRDefault="003623FE" w:rsidP="00BA5A85">
            <w:pPr>
              <w:jc w:val="both"/>
              <w:rPr>
                <w:color w:val="1F3864"/>
              </w:rPr>
            </w:pPr>
            <w:r>
              <w:rPr>
                <w:color w:val="1F3864"/>
              </w:rPr>
              <w:t>Examina cuidadosamente tu plan de trabajo, enfocándote especialmente en la columna de estado de avance y ajustes.</w:t>
            </w:r>
          </w:p>
        </w:tc>
      </w:tr>
    </w:tbl>
    <w:p w14:paraId="3628400F" w14:textId="77777777" w:rsidR="003623FE" w:rsidRDefault="003623FE" w:rsidP="003623FE">
      <w:pPr>
        <w:spacing w:after="0" w:line="240" w:lineRule="auto"/>
        <w:rPr>
          <w:color w:val="595959"/>
          <w:sz w:val="24"/>
          <w:szCs w:val="24"/>
        </w:rPr>
      </w:pPr>
    </w:p>
    <w:p w14:paraId="412E4030" w14:textId="77777777" w:rsidR="003623FE" w:rsidRDefault="003623FE" w:rsidP="003623FE">
      <w:pPr>
        <w:spacing w:after="0" w:line="240" w:lineRule="auto"/>
        <w:rPr>
          <w:color w:val="595959"/>
          <w:sz w:val="24"/>
          <w:szCs w:val="24"/>
        </w:rPr>
      </w:pPr>
    </w:p>
    <w:tbl>
      <w:tblPr>
        <w:tblStyle w:val="Tablaconcuadrcula"/>
        <w:tblW w:w="0" w:type="auto"/>
        <w:tblLayout w:type="fixed"/>
        <w:tblLook w:val="04A0" w:firstRow="1" w:lastRow="0" w:firstColumn="1" w:lastColumn="0" w:noHBand="0" w:noVBand="1"/>
      </w:tblPr>
      <w:tblGrid>
        <w:gridCol w:w="1271"/>
        <w:gridCol w:w="953"/>
        <w:gridCol w:w="1590"/>
        <w:gridCol w:w="709"/>
        <w:gridCol w:w="899"/>
        <w:gridCol w:w="1038"/>
        <w:gridCol w:w="864"/>
        <w:gridCol w:w="1170"/>
      </w:tblGrid>
      <w:tr w:rsidR="003623FE" w14:paraId="1880D737" w14:textId="77777777" w:rsidTr="00BA5A85">
        <w:tc>
          <w:tcPr>
            <w:tcW w:w="1271" w:type="dxa"/>
          </w:tcPr>
          <w:p w14:paraId="266148E1" w14:textId="77777777" w:rsidR="003623FE" w:rsidRPr="00690069" w:rsidRDefault="003623FE" w:rsidP="00BA5A85">
            <w:pPr>
              <w:jc w:val="center"/>
              <w:rPr>
                <w:color w:val="4472C4" w:themeColor="accent1"/>
              </w:rPr>
            </w:pPr>
            <w:r w:rsidRPr="00690069">
              <w:rPr>
                <w:b/>
                <w:color w:val="4472C4" w:themeColor="accent1"/>
              </w:rPr>
              <w:lastRenderedPageBreak/>
              <w:t>Competencia o unidades de competencias</w:t>
            </w:r>
          </w:p>
        </w:tc>
        <w:tc>
          <w:tcPr>
            <w:tcW w:w="953" w:type="dxa"/>
          </w:tcPr>
          <w:p w14:paraId="7D35B89A" w14:textId="77777777" w:rsidR="003623FE" w:rsidRPr="00690069" w:rsidRDefault="003623FE" w:rsidP="00BA5A85">
            <w:pPr>
              <w:jc w:val="center"/>
              <w:rPr>
                <w:color w:val="4472C4" w:themeColor="accent1"/>
              </w:rPr>
            </w:pPr>
            <w:r w:rsidRPr="00690069">
              <w:rPr>
                <w:b/>
                <w:color w:val="4472C4" w:themeColor="accent1"/>
              </w:rPr>
              <w:t>Actividades</w:t>
            </w:r>
          </w:p>
        </w:tc>
        <w:tc>
          <w:tcPr>
            <w:tcW w:w="1590" w:type="dxa"/>
          </w:tcPr>
          <w:p w14:paraId="10F7D61F" w14:textId="77777777" w:rsidR="003623FE" w:rsidRPr="00690069" w:rsidRDefault="003623FE" w:rsidP="00BA5A85">
            <w:pPr>
              <w:jc w:val="center"/>
              <w:rPr>
                <w:color w:val="4472C4" w:themeColor="accent1"/>
              </w:rPr>
            </w:pPr>
            <w:r w:rsidRPr="00690069">
              <w:rPr>
                <w:b/>
                <w:color w:val="4472C4" w:themeColor="accent1"/>
              </w:rPr>
              <w:t>Recursos</w:t>
            </w:r>
          </w:p>
        </w:tc>
        <w:tc>
          <w:tcPr>
            <w:tcW w:w="709" w:type="dxa"/>
          </w:tcPr>
          <w:p w14:paraId="0EDE2594" w14:textId="77777777" w:rsidR="003623FE" w:rsidRPr="00690069" w:rsidRDefault="003623FE" w:rsidP="00BA5A85">
            <w:pPr>
              <w:jc w:val="center"/>
              <w:rPr>
                <w:color w:val="4472C4" w:themeColor="accent1"/>
              </w:rPr>
            </w:pPr>
            <w:r w:rsidRPr="00690069">
              <w:rPr>
                <w:b/>
                <w:color w:val="4472C4" w:themeColor="accent1"/>
              </w:rPr>
              <w:t>Duración de la actividad</w:t>
            </w:r>
          </w:p>
        </w:tc>
        <w:tc>
          <w:tcPr>
            <w:tcW w:w="899" w:type="dxa"/>
          </w:tcPr>
          <w:p w14:paraId="7B5448B9" w14:textId="77777777" w:rsidR="003623FE" w:rsidRPr="00690069" w:rsidRDefault="003623FE" w:rsidP="00BA5A85">
            <w:pPr>
              <w:jc w:val="center"/>
              <w:rPr>
                <w:color w:val="4472C4" w:themeColor="accent1"/>
              </w:rPr>
            </w:pPr>
            <w:r w:rsidRPr="00690069">
              <w:rPr>
                <w:b/>
                <w:color w:val="4472C4" w:themeColor="accent1"/>
              </w:rPr>
              <w:t>Responsable</w:t>
            </w:r>
          </w:p>
        </w:tc>
        <w:tc>
          <w:tcPr>
            <w:tcW w:w="1038" w:type="dxa"/>
          </w:tcPr>
          <w:p w14:paraId="6B76D69E" w14:textId="77777777" w:rsidR="003623FE" w:rsidRPr="00690069" w:rsidRDefault="003623FE" w:rsidP="00BA5A85">
            <w:pPr>
              <w:jc w:val="center"/>
              <w:rPr>
                <w:color w:val="4472C4" w:themeColor="accent1"/>
              </w:rPr>
            </w:pPr>
            <w:r w:rsidRPr="00690069">
              <w:rPr>
                <w:b/>
                <w:color w:val="4472C4" w:themeColor="accent1"/>
              </w:rPr>
              <w:t>Observaciones</w:t>
            </w:r>
          </w:p>
        </w:tc>
        <w:tc>
          <w:tcPr>
            <w:tcW w:w="864" w:type="dxa"/>
          </w:tcPr>
          <w:p w14:paraId="49145D84" w14:textId="77777777" w:rsidR="003623FE" w:rsidRPr="00690069" w:rsidRDefault="003623FE" w:rsidP="00BA5A85">
            <w:pPr>
              <w:jc w:val="center"/>
              <w:rPr>
                <w:color w:val="4472C4" w:themeColor="accent1"/>
              </w:rPr>
            </w:pPr>
            <w:r w:rsidRPr="00690069">
              <w:rPr>
                <w:b/>
                <w:color w:val="4472C4" w:themeColor="accent1"/>
              </w:rPr>
              <w:t>Estado de avance</w:t>
            </w:r>
          </w:p>
        </w:tc>
        <w:tc>
          <w:tcPr>
            <w:tcW w:w="1170" w:type="dxa"/>
          </w:tcPr>
          <w:p w14:paraId="2D545D02" w14:textId="77777777" w:rsidR="003623FE" w:rsidRPr="00690069" w:rsidRDefault="003623FE" w:rsidP="00BA5A85">
            <w:pPr>
              <w:jc w:val="center"/>
              <w:rPr>
                <w:color w:val="4472C4" w:themeColor="accent1"/>
              </w:rPr>
            </w:pPr>
            <w:r w:rsidRPr="00690069">
              <w:rPr>
                <w:b/>
                <w:color w:val="4472C4" w:themeColor="accent1"/>
              </w:rPr>
              <w:t>Ajustes</w:t>
            </w:r>
          </w:p>
        </w:tc>
      </w:tr>
      <w:tr w:rsidR="003623FE" w14:paraId="6E41CFF7" w14:textId="77777777" w:rsidTr="00BA5A85">
        <w:tc>
          <w:tcPr>
            <w:tcW w:w="1271" w:type="dxa"/>
          </w:tcPr>
          <w:p w14:paraId="21CD2961" w14:textId="77777777" w:rsidR="003623FE" w:rsidRPr="00690069" w:rsidRDefault="003623FE" w:rsidP="00BA5A85">
            <w:pPr>
              <w:rPr>
                <w:color w:val="4472C4" w:themeColor="accent1"/>
              </w:rPr>
            </w:pPr>
            <w:r w:rsidRPr="00690069">
              <w:rPr>
                <w:color w:val="4472C4" w:themeColor="accent1"/>
              </w:rPr>
              <w:t>Analiza y modela requerimientos de software.</w:t>
            </w:r>
          </w:p>
        </w:tc>
        <w:tc>
          <w:tcPr>
            <w:tcW w:w="953" w:type="dxa"/>
          </w:tcPr>
          <w:p w14:paraId="56B94441" w14:textId="77777777" w:rsidR="003623FE" w:rsidRPr="00690069" w:rsidRDefault="003623FE" w:rsidP="00BA5A85">
            <w:pPr>
              <w:rPr>
                <w:color w:val="4472C4" w:themeColor="accent1"/>
              </w:rPr>
            </w:pPr>
            <w:r w:rsidRPr="00690069">
              <w:rPr>
                <w:color w:val="4472C4" w:themeColor="accent1"/>
              </w:rPr>
              <w:t>Elaboración del documento ERS según estándar IEEE 830.</w:t>
            </w:r>
          </w:p>
        </w:tc>
        <w:tc>
          <w:tcPr>
            <w:tcW w:w="1590" w:type="dxa"/>
          </w:tcPr>
          <w:p w14:paraId="1C7C5F89" w14:textId="77777777" w:rsidR="003623FE" w:rsidRPr="00690069" w:rsidRDefault="003623FE" w:rsidP="00BA5A85">
            <w:pPr>
              <w:rPr>
                <w:color w:val="4472C4" w:themeColor="accent1"/>
              </w:rPr>
            </w:pPr>
            <w:r w:rsidRPr="00690069">
              <w:rPr>
                <w:color w:val="4472C4" w:themeColor="accent1"/>
              </w:rPr>
              <w:t>Visual Studio, Word, lineamientos DUOC, repositorio GitHub.</w:t>
            </w:r>
          </w:p>
        </w:tc>
        <w:tc>
          <w:tcPr>
            <w:tcW w:w="709" w:type="dxa"/>
          </w:tcPr>
          <w:p w14:paraId="6A69D027"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786349A6" w14:textId="77777777" w:rsidR="003623FE" w:rsidRPr="00690069" w:rsidRDefault="003623FE" w:rsidP="00BA5A85">
            <w:pPr>
              <w:rPr>
                <w:color w:val="4472C4" w:themeColor="accent1"/>
              </w:rPr>
            </w:pPr>
            <w:r w:rsidRPr="00690069">
              <w:rPr>
                <w:color w:val="4472C4" w:themeColor="accent1"/>
              </w:rPr>
              <w:t>Juan Castillo / Mallely Calfilaf</w:t>
            </w:r>
          </w:p>
        </w:tc>
        <w:tc>
          <w:tcPr>
            <w:tcW w:w="1038" w:type="dxa"/>
          </w:tcPr>
          <w:p w14:paraId="140D4B36" w14:textId="77777777" w:rsidR="003623FE" w:rsidRPr="00690069" w:rsidRDefault="003623FE" w:rsidP="00BA5A85">
            <w:pPr>
              <w:rPr>
                <w:color w:val="4472C4" w:themeColor="accent1"/>
              </w:rPr>
            </w:pPr>
            <w:r w:rsidRPr="00690069">
              <w:rPr>
                <w:color w:val="4472C4" w:themeColor="accent1"/>
              </w:rPr>
              <w:t>Se completó con validación de requisitos funcionales y no funcionales.</w:t>
            </w:r>
          </w:p>
        </w:tc>
        <w:tc>
          <w:tcPr>
            <w:tcW w:w="864" w:type="dxa"/>
          </w:tcPr>
          <w:p w14:paraId="5D0B0B4A"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0BBD0A53" w14:textId="77777777" w:rsidR="003623FE" w:rsidRPr="00690069" w:rsidRDefault="003623FE" w:rsidP="00BA5A85">
            <w:pPr>
              <w:rPr>
                <w:color w:val="4472C4" w:themeColor="accent1"/>
              </w:rPr>
            </w:pPr>
            <w:r w:rsidRPr="00690069">
              <w:rPr>
                <w:color w:val="4472C4" w:themeColor="accent1"/>
              </w:rPr>
              <w:t>Se ajustaron descripciones de algunos requisitos según retroalimentación docente.</w:t>
            </w:r>
          </w:p>
        </w:tc>
      </w:tr>
      <w:tr w:rsidR="003623FE" w14:paraId="2BE6B14B" w14:textId="77777777" w:rsidTr="00BA5A85">
        <w:tc>
          <w:tcPr>
            <w:tcW w:w="1271" w:type="dxa"/>
          </w:tcPr>
          <w:p w14:paraId="6DD43150" w14:textId="77777777" w:rsidR="003623FE" w:rsidRPr="00690069" w:rsidRDefault="003623FE" w:rsidP="00BA5A85">
            <w:pPr>
              <w:rPr>
                <w:color w:val="4472C4" w:themeColor="accent1"/>
              </w:rPr>
            </w:pPr>
            <w:r w:rsidRPr="00690069">
              <w:rPr>
                <w:color w:val="4472C4" w:themeColor="accent1"/>
              </w:rPr>
              <w:t>Aplica metodologías de ingeniería de software.</w:t>
            </w:r>
          </w:p>
        </w:tc>
        <w:tc>
          <w:tcPr>
            <w:tcW w:w="953" w:type="dxa"/>
          </w:tcPr>
          <w:p w14:paraId="0074AA33" w14:textId="77777777" w:rsidR="003623FE" w:rsidRPr="00690069" w:rsidRDefault="003623FE" w:rsidP="00BA5A85">
            <w:pPr>
              <w:rPr>
                <w:color w:val="4472C4" w:themeColor="accent1"/>
              </w:rPr>
            </w:pPr>
            <w:r w:rsidRPr="00690069">
              <w:rPr>
                <w:color w:val="4472C4" w:themeColor="accent1"/>
              </w:rPr>
              <w:t>Diseño de Casos de Uso extendidos y flujos alternativos.</w:t>
            </w:r>
          </w:p>
        </w:tc>
        <w:tc>
          <w:tcPr>
            <w:tcW w:w="1590" w:type="dxa"/>
          </w:tcPr>
          <w:p w14:paraId="16B21BCE" w14:textId="77777777" w:rsidR="003623FE" w:rsidRPr="00690069" w:rsidRDefault="003623FE" w:rsidP="00BA5A85">
            <w:pPr>
              <w:rPr>
                <w:color w:val="4472C4" w:themeColor="accent1"/>
              </w:rPr>
            </w:pPr>
            <w:r w:rsidRPr="00690069">
              <w:rPr>
                <w:color w:val="4472C4" w:themeColor="accent1"/>
              </w:rPr>
              <w:t>Draw.io, Word, documento ERS.</w:t>
            </w:r>
          </w:p>
        </w:tc>
        <w:tc>
          <w:tcPr>
            <w:tcW w:w="709" w:type="dxa"/>
          </w:tcPr>
          <w:p w14:paraId="49E166EF"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6736AD89" w14:textId="77777777" w:rsidR="003623FE" w:rsidRPr="00690069" w:rsidRDefault="003623FE" w:rsidP="00BA5A85">
            <w:pPr>
              <w:rPr>
                <w:color w:val="4472C4" w:themeColor="accent1"/>
              </w:rPr>
            </w:pPr>
            <w:r w:rsidRPr="00690069">
              <w:rPr>
                <w:color w:val="4472C4" w:themeColor="accent1"/>
              </w:rPr>
              <w:t>Juan Castillo</w:t>
            </w:r>
          </w:p>
        </w:tc>
        <w:tc>
          <w:tcPr>
            <w:tcW w:w="1038" w:type="dxa"/>
          </w:tcPr>
          <w:p w14:paraId="37AC46AC" w14:textId="77777777" w:rsidR="003623FE" w:rsidRPr="00690069" w:rsidRDefault="003623FE" w:rsidP="00BA5A85">
            <w:pPr>
              <w:rPr>
                <w:color w:val="4472C4" w:themeColor="accent1"/>
              </w:rPr>
            </w:pPr>
            <w:r w:rsidRPr="00690069">
              <w:rPr>
                <w:color w:val="4472C4" w:themeColor="accent1"/>
              </w:rPr>
              <w:t>Se generaron 12 casos de uso principales y 1 extendido completo.</w:t>
            </w:r>
          </w:p>
        </w:tc>
        <w:tc>
          <w:tcPr>
            <w:tcW w:w="864" w:type="dxa"/>
          </w:tcPr>
          <w:p w14:paraId="67200F85"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540055C1" w14:textId="77777777" w:rsidR="003623FE" w:rsidRPr="00690069" w:rsidRDefault="003623FE" w:rsidP="00BA5A85">
            <w:pPr>
              <w:rPr>
                <w:color w:val="4472C4" w:themeColor="accent1"/>
              </w:rPr>
            </w:pPr>
            <w:r w:rsidRPr="00690069">
              <w:rPr>
                <w:color w:val="4472C4" w:themeColor="accent1"/>
              </w:rPr>
              <w:t>Se reordenó la numeración y se mejoraron las descripciones para mayor claridad.</w:t>
            </w:r>
          </w:p>
        </w:tc>
      </w:tr>
      <w:tr w:rsidR="003623FE" w14:paraId="1CD6F36D" w14:textId="77777777" w:rsidTr="00BA5A85">
        <w:tc>
          <w:tcPr>
            <w:tcW w:w="1271" w:type="dxa"/>
          </w:tcPr>
          <w:p w14:paraId="4C2C5E77" w14:textId="77777777" w:rsidR="003623FE" w:rsidRPr="00690069" w:rsidRDefault="003623FE" w:rsidP="00BA5A85">
            <w:pPr>
              <w:rPr>
                <w:color w:val="4472C4" w:themeColor="accent1"/>
              </w:rPr>
            </w:pPr>
            <w:r w:rsidRPr="00690069">
              <w:rPr>
                <w:color w:val="4472C4" w:themeColor="accent1"/>
              </w:rPr>
              <w:t>Desarrolla prototipos funcionales de software.</w:t>
            </w:r>
          </w:p>
        </w:tc>
        <w:tc>
          <w:tcPr>
            <w:tcW w:w="953" w:type="dxa"/>
          </w:tcPr>
          <w:p w14:paraId="5D30DB5D" w14:textId="77777777" w:rsidR="003623FE" w:rsidRPr="00690069" w:rsidRDefault="003623FE" w:rsidP="00BA5A85">
            <w:pPr>
              <w:rPr>
                <w:color w:val="4472C4" w:themeColor="accent1"/>
              </w:rPr>
            </w:pPr>
            <w:r w:rsidRPr="00690069">
              <w:rPr>
                <w:color w:val="4472C4" w:themeColor="accent1"/>
              </w:rPr>
              <w:t>Diseño de mockups principales (Administrador y Usuario).</w:t>
            </w:r>
          </w:p>
        </w:tc>
        <w:tc>
          <w:tcPr>
            <w:tcW w:w="1590" w:type="dxa"/>
          </w:tcPr>
          <w:p w14:paraId="365C5A59" w14:textId="77777777" w:rsidR="003623FE" w:rsidRPr="00690069" w:rsidRDefault="003623FE" w:rsidP="00BA5A85">
            <w:pPr>
              <w:rPr>
                <w:color w:val="4472C4" w:themeColor="accent1"/>
              </w:rPr>
            </w:pPr>
            <w:r w:rsidRPr="00690069">
              <w:rPr>
                <w:color w:val="4472C4" w:themeColor="accent1"/>
              </w:rPr>
              <w:t>Canva, guía UI/UX institucional.</w:t>
            </w:r>
          </w:p>
        </w:tc>
        <w:tc>
          <w:tcPr>
            <w:tcW w:w="709" w:type="dxa"/>
          </w:tcPr>
          <w:p w14:paraId="1002E0D3"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5977C5FC" w14:textId="77777777" w:rsidR="003623FE" w:rsidRPr="00690069" w:rsidRDefault="003623FE" w:rsidP="00BA5A85">
            <w:pPr>
              <w:rPr>
                <w:color w:val="4472C4" w:themeColor="accent1"/>
              </w:rPr>
            </w:pPr>
            <w:r w:rsidRPr="00690069">
              <w:rPr>
                <w:color w:val="4472C4" w:themeColor="accent1"/>
              </w:rPr>
              <w:t>Mallely Calfilaf</w:t>
            </w:r>
          </w:p>
        </w:tc>
        <w:tc>
          <w:tcPr>
            <w:tcW w:w="1038" w:type="dxa"/>
          </w:tcPr>
          <w:p w14:paraId="62F32B63" w14:textId="77777777" w:rsidR="003623FE" w:rsidRPr="00690069" w:rsidRDefault="003623FE" w:rsidP="00BA5A85">
            <w:pPr>
              <w:rPr>
                <w:color w:val="4472C4" w:themeColor="accent1"/>
              </w:rPr>
            </w:pPr>
            <w:r w:rsidRPr="00690069">
              <w:rPr>
                <w:color w:val="4472C4" w:themeColor="accent1"/>
              </w:rPr>
              <w:t>Se diseñaron vistas responsivas aplicando principios de usabilidad.</w:t>
            </w:r>
          </w:p>
        </w:tc>
        <w:tc>
          <w:tcPr>
            <w:tcW w:w="864" w:type="dxa"/>
          </w:tcPr>
          <w:p w14:paraId="25D462D0"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5FDF83FA" w14:textId="77777777" w:rsidR="003623FE" w:rsidRPr="00690069" w:rsidRDefault="003623FE" w:rsidP="00BA5A85">
            <w:pPr>
              <w:rPr>
                <w:color w:val="4472C4" w:themeColor="accent1"/>
              </w:rPr>
            </w:pPr>
            <w:r w:rsidRPr="00690069">
              <w:rPr>
                <w:color w:val="4472C4" w:themeColor="accent1"/>
              </w:rPr>
              <w:t>Se actualizó la paleta de colores y orden del menú principal.</w:t>
            </w:r>
          </w:p>
        </w:tc>
      </w:tr>
      <w:tr w:rsidR="003623FE" w14:paraId="2492B125" w14:textId="77777777" w:rsidTr="00BA5A85">
        <w:tc>
          <w:tcPr>
            <w:tcW w:w="1271" w:type="dxa"/>
          </w:tcPr>
          <w:p w14:paraId="7D455BC2" w14:textId="77777777" w:rsidR="003623FE" w:rsidRPr="00690069" w:rsidRDefault="003623FE" w:rsidP="00BA5A85">
            <w:pPr>
              <w:rPr>
                <w:color w:val="4472C4" w:themeColor="accent1"/>
              </w:rPr>
            </w:pPr>
            <w:r w:rsidRPr="00690069">
              <w:rPr>
                <w:color w:val="4472C4" w:themeColor="accent1"/>
              </w:rPr>
              <w:t xml:space="preserve">Diseña y modela bases de datos </w:t>
            </w:r>
            <w:r w:rsidRPr="00690069">
              <w:rPr>
                <w:color w:val="4472C4" w:themeColor="accent1"/>
              </w:rPr>
              <w:lastRenderedPageBreak/>
              <w:t>relacionales.</w:t>
            </w:r>
          </w:p>
        </w:tc>
        <w:tc>
          <w:tcPr>
            <w:tcW w:w="953" w:type="dxa"/>
          </w:tcPr>
          <w:p w14:paraId="68DE2666" w14:textId="77777777" w:rsidR="003623FE" w:rsidRPr="00690069" w:rsidRDefault="003623FE" w:rsidP="00BA5A85">
            <w:pPr>
              <w:rPr>
                <w:color w:val="4472C4" w:themeColor="accent1"/>
              </w:rPr>
            </w:pPr>
            <w:r w:rsidRPr="00690069">
              <w:rPr>
                <w:color w:val="4472C4" w:themeColor="accent1"/>
              </w:rPr>
              <w:lastRenderedPageBreak/>
              <w:t xml:space="preserve">Creación del modelo de </w:t>
            </w:r>
            <w:r w:rsidRPr="00690069">
              <w:rPr>
                <w:color w:val="4472C4" w:themeColor="accent1"/>
              </w:rPr>
              <w:lastRenderedPageBreak/>
              <w:t>datos (clases C# y contexto EF Core).</w:t>
            </w:r>
          </w:p>
        </w:tc>
        <w:tc>
          <w:tcPr>
            <w:tcW w:w="1590" w:type="dxa"/>
          </w:tcPr>
          <w:p w14:paraId="2D73F9E3" w14:textId="77777777" w:rsidR="003623FE" w:rsidRPr="00690069" w:rsidRDefault="003623FE" w:rsidP="00BA5A85">
            <w:pPr>
              <w:rPr>
                <w:color w:val="4472C4" w:themeColor="accent1"/>
              </w:rPr>
            </w:pPr>
            <w:r w:rsidRPr="00690069">
              <w:rPr>
                <w:color w:val="4472C4" w:themeColor="accent1"/>
              </w:rPr>
              <w:lastRenderedPageBreak/>
              <w:t>Visual Studio, SQL Server, GitHub.</w:t>
            </w:r>
          </w:p>
        </w:tc>
        <w:tc>
          <w:tcPr>
            <w:tcW w:w="709" w:type="dxa"/>
          </w:tcPr>
          <w:p w14:paraId="55464358" w14:textId="77777777" w:rsidR="003623FE" w:rsidRPr="00690069" w:rsidRDefault="003623FE" w:rsidP="00BA5A85">
            <w:pPr>
              <w:rPr>
                <w:color w:val="4472C4" w:themeColor="accent1"/>
              </w:rPr>
            </w:pPr>
            <w:r w:rsidRPr="00690069">
              <w:rPr>
                <w:color w:val="4472C4" w:themeColor="accent1"/>
              </w:rPr>
              <w:t>2 semanas</w:t>
            </w:r>
          </w:p>
        </w:tc>
        <w:tc>
          <w:tcPr>
            <w:tcW w:w="899" w:type="dxa"/>
          </w:tcPr>
          <w:p w14:paraId="0392648F" w14:textId="77777777" w:rsidR="003623FE" w:rsidRPr="00690069" w:rsidRDefault="003623FE" w:rsidP="00BA5A85">
            <w:pPr>
              <w:rPr>
                <w:color w:val="4472C4" w:themeColor="accent1"/>
              </w:rPr>
            </w:pPr>
            <w:r w:rsidRPr="00690069">
              <w:rPr>
                <w:color w:val="4472C4" w:themeColor="accent1"/>
              </w:rPr>
              <w:t>Juan Castillo</w:t>
            </w:r>
          </w:p>
        </w:tc>
        <w:tc>
          <w:tcPr>
            <w:tcW w:w="1038" w:type="dxa"/>
          </w:tcPr>
          <w:p w14:paraId="22287068" w14:textId="77777777" w:rsidR="003623FE" w:rsidRPr="00690069" w:rsidRDefault="003623FE" w:rsidP="00BA5A85">
            <w:pPr>
              <w:rPr>
                <w:color w:val="4472C4" w:themeColor="accent1"/>
              </w:rPr>
            </w:pPr>
            <w:r w:rsidRPr="00690069">
              <w:rPr>
                <w:color w:val="4472C4" w:themeColor="accent1"/>
              </w:rPr>
              <w:t>Se implementaron entidade</w:t>
            </w:r>
            <w:r w:rsidRPr="00690069">
              <w:rPr>
                <w:color w:val="4472C4" w:themeColor="accent1"/>
              </w:rPr>
              <w:lastRenderedPageBreak/>
              <w:t>s: Usuario, Rol, Reserva, Servicio, Notificación, etc.</w:t>
            </w:r>
          </w:p>
        </w:tc>
        <w:tc>
          <w:tcPr>
            <w:tcW w:w="864" w:type="dxa"/>
          </w:tcPr>
          <w:p w14:paraId="046D10F0" w14:textId="77777777" w:rsidR="003623FE" w:rsidRPr="00690069" w:rsidRDefault="003623FE" w:rsidP="00BA5A85">
            <w:pPr>
              <w:rPr>
                <w:color w:val="4472C4" w:themeColor="accent1"/>
              </w:rPr>
            </w:pPr>
            <w:r w:rsidRPr="00690069">
              <w:rPr>
                <w:color w:val="4472C4" w:themeColor="accent1"/>
              </w:rPr>
              <w:lastRenderedPageBreak/>
              <w:t>Completado</w:t>
            </w:r>
          </w:p>
        </w:tc>
        <w:tc>
          <w:tcPr>
            <w:tcW w:w="1170" w:type="dxa"/>
          </w:tcPr>
          <w:p w14:paraId="672F81C8" w14:textId="77777777" w:rsidR="003623FE" w:rsidRPr="00690069" w:rsidRDefault="003623FE" w:rsidP="00BA5A85">
            <w:pPr>
              <w:rPr>
                <w:color w:val="4472C4" w:themeColor="accent1"/>
              </w:rPr>
            </w:pPr>
            <w:r w:rsidRPr="00690069">
              <w:rPr>
                <w:color w:val="4472C4" w:themeColor="accent1"/>
              </w:rPr>
              <w:t>Se renombraron propiedad</w:t>
            </w:r>
            <w:r w:rsidRPr="00690069">
              <w:rPr>
                <w:color w:val="4472C4" w:themeColor="accent1"/>
              </w:rPr>
              <w:lastRenderedPageBreak/>
              <w:t>es para mantener coherencia con el diagrama ERS.</w:t>
            </w:r>
          </w:p>
        </w:tc>
      </w:tr>
      <w:tr w:rsidR="003623FE" w14:paraId="278A0026" w14:textId="77777777" w:rsidTr="00BA5A85">
        <w:tc>
          <w:tcPr>
            <w:tcW w:w="1271" w:type="dxa"/>
          </w:tcPr>
          <w:p w14:paraId="2AA2A9F7" w14:textId="77777777" w:rsidR="003623FE" w:rsidRPr="00690069" w:rsidRDefault="003623FE" w:rsidP="00BA5A85">
            <w:pPr>
              <w:rPr>
                <w:color w:val="4472C4" w:themeColor="accent1"/>
              </w:rPr>
            </w:pPr>
            <w:r w:rsidRPr="00690069">
              <w:rPr>
                <w:color w:val="4472C4" w:themeColor="accent1"/>
              </w:rPr>
              <w:lastRenderedPageBreak/>
              <w:t>Implementa arquitecturas de desarrollo web.</w:t>
            </w:r>
          </w:p>
        </w:tc>
        <w:tc>
          <w:tcPr>
            <w:tcW w:w="953" w:type="dxa"/>
          </w:tcPr>
          <w:p w14:paraId="3D5F342F" w14:textId="77777777" w:rsidR="003623FE" w:rsidRPr="00690069" w:rsidRDefault="003623FE" w:rsidP="00BA5A85">
            <w:pPr>
              <w:rPr>
                <w:color w:val="4472C4" w:themeColor="accent1"/>
              </w:rPr>
            </w:pPr>
            <w:r w:rsidRPr="00690069">
              <w:rPr>
                <w:color w:val="4472C4" w:themeColor="accent1"/>
              </w:rPr>
              <w:t>Configuración del proyecto en Visual Studio y conexión con base de datos (</w:t>
            </w:r>
            <w:proofErr w:type="gramStart"/>
            <w:r w:rsidRPr="00690069">
              <w:rPr>
                <w:color w:val="4472C4" w:themeColor="accent1"/>
              </w:rPr>
              <w:t>appsettings.json</w:t>
            </w:r>
            <w:proofErr w:type="gramEnd"/>
            <w:r w:rsidRPr="00690069">
              <w:rPr>
                <w:color w:val="4472C4" w:themeColor="accent1"/>
              </w:rPr>
              <w:t>).</w:t>
            </w:r>
          </w:p>
        </w:tc>
        <w:tc>
          <w:tcPr>
            <w:tcW w:w="1590" w:type="dxa"/>
          </w:tcPr>
          <w:p w14:paraId="0861C58C" w14:textId="77777777" w:rsidR="003623FE" w:rsidRPr="00690069" w:rsidRDefault="003623FE" w:rsidP="00BA5A85">
            <w:pPr>
              <w:rPr>
                <w:color w:val="4472C4" w:themeColor="accent1"/>
              </w:rPr>
            </w:pPr>
            <w:r w:rsidRPr="00690069">
              <w:rPr>
                <w:color w:val="4472C4" w:themeColor="accent1"/>
              </w:rPr>
              <w:t>Visual Studio, SQL Server, EF Core.</w:t>
            </w:r>
          </w:p>
        </w:tc>
        <w:tc>
          <w:tcPr>
            <w:tcW w:w="709" w:type="dxa"/>
          </w:tcPr>
          <w:p w14:paraId="29E43080"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32257186" w14:textId="77777777" w:rsidR="003623FE" w:rsidRPr="00690069" w:rsidRDefault="003623FE" w:rsidP="00BA5A85">
            <w:pPr>
              <w:rPr>
                <w:color w:val="4472C4" w:themeColor="accent1"/>
              </w:rPr>
            </w:pPr>
            <w:r w:rsidRPr="00690069">
              <w:rPr>
                <w:color w:val="4472C4" w:themeColor="accent1"/>
              </w:rPr>
              <w:t>Juan Castillo</w:t>
            </w:r>
          </w:p>
        </w:tc>
        <w:tc>
          <w:tcPr>
            <w:tcW w:w="1038" w:type="dxa"/>
          </w:tcPr>
          <w:p w14:paraId="6180DF0B" w14:textId="77777777" w:rsidR="003623FE" w:rsidRPr="00690069" w:rsidRDefault="003623FE" w:rsidP="00BA5A85">
            <w:pPr>
              <w:rPr>
                <w:color w:val="4472C4" w:themeColor="accent1"/>
              </w:rPr>
            </w:pPr>
            <w:r w:rsidRPr="00690069">
              <w:rPr>
                <w:color w:val="4472C4" w:themeColor="accent1"/>
              </w:rPr>
              <w:t>La conexión fue validada correctamente; base de datos funcional.</w:t>
            </w:r>
          </w:p>
        </w:tc>
        <w:tc>
          <w:tcPr>
            <w:tcW w:w="864" w:type="dxa"/>
          </w:tcPr>
          <w:p w14:paraId="27F9A022"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2E810AD9" w14:textId="77777777" w:rsidR="003623FE" w:rsidRPr="00690069" w:rsidRDefault="003623FE" w:rsidP="00BA5A85">
            <w:pPr>
              <w:rPr>
                <w:color w:val="4472C4" w:themeColor="accent1"/>
              </w:rPr>
            </w:pPr>
            <w:r w:rsidRPr="00690069">
              <w:rPr>
                <w:color w:val="4472C4" w:themeColor="accent1"/>
              </w:rPr>
              <w:t>Se corrigió el string de conexión por error de ruta local.</w:t>
            </w:r>
          </w:p>
        </w:tc>
      </w:tr>
      <w:tr w:rsidR="003623FE" w14:paraId="49B36061" w14:textId="77777777" w:rsidTr="00BA5A85">
        <w:tc>
          <w:tcPr>
            <w:tcW w:w="1271" w:type="dxa"/>
          </w:tcPr>
          <w:p w14:paraId="7434790F" w14:textId="77777777" w:rsidR="003623FE" w:rsidRPr="00690069" w:rsidRDefault="003623FE" w:rsidP="00BA5A85">
            <w:pPr>
              <w:rPr>
                <w:color w:val="4472C4" w:themeColor="accent1"/>
              </w:rPr>
            </w:pPr>
            <w:r w:rsidRPr="00690069">
              <w:rPr>
                <w:color w:val="4472C4" w:themeColor="accent1"/>
              </w:rPr>
              <w:t>Aplica buenas prácticas de control de versiones.</w:t>
            </w:r>
          </w:p>
        </w:tc>
        <w:tc>
          <w:tcPr>
            <w:tcW w:w="953" w:type="dxa"/>
          </w:tcPr>
          <w:p w14:paraId="1C152AB0" w14:textId="77777777" w:rsidR="003623FE" w:rsidRPr="00690069" w:rsidRDefault="003623FE" w:rsidP="00BA5A85">
            <w:pPr>
              <w:rPr>
                <w:color w:val="4472C4" w:themeColor="accent1"/>
              </w:rPr>
            </w:pPr>
            <w:r w:rsidRPr="00690069">
              <w:rPr>
                <w:color w:val="4472C4" w:themeColor="accent1"/>
              </w:rPr>
              <w:t>Creación y sincronización del repositorio GitHub.</w:t>
            </w:r>
          </w:p>
        </w:tc>
        <w:tc>
          <w:tcPr>
            <w:tcW w:w="1590" w:type="dxa"/>
          </w:tcPr>
          <w:p w14:paraId="73136DB0" w14:textId="77777777" w:rsidR="003623FE" w:rsidRPr="00690069" w:rsidRDefault="003623FE" w:rsidP="00BA5A85">
            <w:pPr>
              <w:rPr>
                <w:color w:val="4472C4" w:themeColor="accent1"/>
              </w:rPr>
            </w:pPr>
            <w:r w:rsidRPr="00690069">
              <w:rPr>
                <w:color w:val="4472C4" w:themeColor="accent1"/>
              </w:rPr>
              <w:t>GitHub Desktop, comandos Git, repositorio CodeFixService/Capstone.</w:t>
            </w:r>
          </w:p>
        </w:tc>
        <w:tc>
          <w:tcPr>
            <w:tcW w:w="709" w:type="dxa"/>
          </w:tcPr>
          <w:p w14:paraId="4B63EB47" w14:textId="77777777" w:rsidR="003623FE" w:rsidRPr="00690069" w:rsidRDefault="003623FE" w:rsidP="00BA5A85">
            <w:pPr>
              <w:rPr>
                <w:color w:val="4472C4" w:themeColor="accent1"/>
              </w:rPr>
            </w:pPr>
            <w:r w:rsidRPr="00690069">
              <w:rPr>
                <w:color w:val="4472C4" w:themeColor="accent1"/>
              </w:rPr>
              <w:t>Continuo</w:t>
            </w:r>
          </w:p>
        </w:tc>
        <w:tc>
          <w:tcPr>
            <w:tcW w:w="899" w:type="dxa"/>
          </w:tcPr>
          <w:p w14:paraId="5345E3D3" w14:textId="77777777" w:rsidR="003623FE" w:rsidRPr="00690069" w:rsidRDefault="003623FE" w:rsidP="00BA5A85">
            <w:pPr>
              <w:rPr>
                <w:color w:val="4472C4" w:themeColor="accent1"/>
              </w:rPr>
            </w:pPr>
            <w:r w:rsidRPr="00690069">
              <w:rPr>
                <w:color w:val="4472C4" w:themeColor="accent1"/>
              </w:rPr>
              <w:t>Juan Castillo / Mallely Calfilaf</w:t>
            </w:r>
          </w:p>
        </w:tc>
        <w:tc>
          <w:tcPr>
            <w:tcW w:w="1038" w:type="dxa"/>
          </w:tcPr>
          <w:p w14:paraId="3B41F81C" w14:textId="77777777" w:rsidR="003623FE" w:rsidRPr="00690069" w:rsidRDefault="003623FE" w:rsidP="00BA5A85">
            <w:pPr>
              <w:rPr>
                <w:color w:val="4472C4" w:themeColor="accent1"/>
              </w:rPr>
            </w:pPr>
            <w:r w:rsidRPr="00690069">
              <w:rPr>
                <w:color w:val="4472C4" w:themeColor="accent1"/>
              </w:rPr>
              <w:t>Se subieron los modelos y controladores iniciales; versionado activo.</w:t>
            </w:r>
          </w:p>
        </w:tc>
        <w:tc>
          <w:tcPr>
            <w:tcW w:w="864" w:type="dxa"/>
          </w:tcPr>
          <w:p w14:paraId="6CD81792"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390D2E3B" w14:textId="77777777" w:rsidR="003623FE" w:rsidRPr="00690069" w:rsidRDefault="003623FE" w:rsidP="00BA5A85">
            <w:pPr>
              <w:rPr>
                <w:color w:val="4472C4" w:themeColor="accent1"/>
              </w:rPr>
            </w:pPr>
            <w:r w:rsidRPr="00690069">
              <w:rPr>
                <w:color w:val="4472C4" w:themeColor="accent1"/>
              </w:rPr>
              <w:t xml:space="preserve">Se </w:t>
            </w:r>
            <w:proofErr w:type="gramStart"/>
            <w:r w:rsidRPr="00690069">
              <w:rPr>
                <w:color w:val="4472C4" w:themeColor="accent1"/>
              </w:rPr>
              <w:t>agregó .gitignore</w:t>
            </w:r>
            <w:proofErr w:type="gramEnd"/>
            <w:r w:rsidRPr="00690069">
              <w:rPr>
                <w:color w:val="4472C4" w:themeColor="accent1"/>
              </w:rPr>
              <w:t xml:space="preserve"> para excluir archivos temporales de compilación.</w:t>
            </w:r>
          </w:p>
        </w:tc>
      </w:tr>
      <w:tr w:rsidR="003623FE" w14:paraId="551215B5" w14:textId="77777777" w:rsidTr="00BA5A85">
        <w:tc>
          <w:tcPr>
            <w:tcW w:w="1271" w:type="dxa"/>
          </w:tcPr>
          <w:p w14:paraId="01854601" w14:textId="77777777" w:rsidR="003623FE" w:rsidRPr="00690069" w:rsidRDefault="003623FE" w:rsidP="00BA5A85">
            <w:pPr>
              <w:rPr>
                <w:color w:val="4472C4" w:themeColor="accent1"/>
              </w:rPr>
            </w:pPr>
            <w:r w:rsidRPr="00690069">
              <w:rPr>
                <w:color w:val="4472C4" w:themeColor="accent1"/>
              </w:rPr>
              <w:t>Aplica metodologías ágiles en proyectos de software.</w:t>
            </w:r>
          </w:p>
        </w:tc>
        <w:tc>
          <w:tcPr>
            <w:tcW w:w="953" w:type="dxa"/>
          </w:tcPr>
          <w:p w14:paraId="70DB42E4" w14:textId="77777777" w:rsidR="003623FE" w:rsidRPr="00690069" w:rsidRDefault="003623FE" w:rsidP="00BA5A85">
            <w:pPr>
              <w:rPr>
                <w:color w:val="4472C4" w:themeColor="accent1"/>
              </w:rPr>
            </w:pPr>
            <w:r w:rsidRPr="00690069">
              <w:rPr>
                <w:color w:val="4472C4" w:themeColor="accent1"/>
              </w:rPr>
              <w:t>Desarrollo y documentación de los sprints 2 y 3.</w:t>
            </w:r>
          </w:p>
        </w:tc>
        <w:tc>
          <w:tcPr>
            <w:tcW w:w="1590" w:type="dxa"/>
          </w:tcPr>
          <w:p w14:paraId="26A21D51" w14:textId="77777777" w:rsidR="003623FE" w:rsidRPr="00690069" w:rsidRDefault="003623FE" w:rsidP="00BA5A85">
            <w:pPr>
              <w:rPr>
                <w:color w:val="4472C4" w:themeColor="accent1"/>
              </w:rPr>
            </w:pPr>
            <w:r w:rsidRPr="00690069">
              <w:rPr>
                <w:color w:val="4472C4" w:themeColor="accent1"/>
              </w:rPr>
              <w:t>Trello, Word, plantillas Scrum.</w:t>
            </w:r>
          </w:p>
        </w:tc>
        <w:tc>
          <w:tcPr>
            <w:tcW w:w="709" w:type="dxa"/>
          </w:tcPr>
          <w:p w14:paraId="344B6E70" w14:textId="77777777" w:rsidR="003623FE" w:rsidRPr="00690069" w:rsidRDefault="003623FE" w:rsidP="00BA5A85">
            <w:pPr>
              <w:rPr>
                <w:color w:val="4472C4" w:themeColor="accent1"/>
              </w:rPr>
            </w:pPr>
            <w:r w:rsidRPr="00690069">
              <w:rPr>
                <w:color w:val="4472C4" w:themeColor="accent1"/>
              </w:rPr>
              <w:t>3 semanas</w:t>
            </w:r>
          </w:p>
        </w:tc>
        <w:tc>
          <w:tcPr>
            <w:tcW w:w="899" w:type="dxa"/>
          </w:tcPr>
          <w:p w14:paraId="4CD89980" w14:textId="77777777" w:rsidR="003623FE" w:rsidRPr="00690069" w:rsidRDefault="003623FE" w:rsidP="00BA5A85">
            <w:pPr>
              <w:rPr>
                <w:color w:val="4472C4" w:themeColor="accent1"/>
              </w:rPr>
            </w:pPr>
            <w:r w:rsidRPr="00690069">
              <w:rPr>
                <w:color w:val="4472C4" w:themeColor="accent1"/>
              </w:rPr>
              <w:t>Equipo SmartFlow</w:t>
            </w:r>
          </w:p>
        </w:tc>
        <w:tc>
          <w:tcPr>
            <w:tcW w:w="1038" w:type="dxa"/>
          </w:tcPr>
          <w:p w14:paraId="2C85A309" w14:textId="77777777" w:rsidR="003623FE" w:rsidRPr="00690069" w:rsidRDefault="003623FE" w:rsidP="00BA5A85">
            <w:pPr>
              <w:rPr>
                <w:color w:val="4472C4" w:themeColor="accent1"/>
              </w:rPr>
            </w:pPr>
            <w:r w:rsidRPr="00690069">
              <w:rPr>
                <w:color w:val="4472C4" w:themeColor="accent1"/>
              </w:rPr>
              <w:t>Sprints documentados con tareas, avances y próximos hitos.</w:t>
            </w:r>
          </w:p>
        </w:tc>
        <w:tc>
          <w:tcPr>
            <w:tcW w:w="864" w:type="dxa"/>
          </w:tcPr>
          <w:p w14:paraId="1DCC5A73"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43B6C0DF" w14:textId="77777777" w:rsidR="003623FE" w:rsidRPr="00690069" w:rsidRDefault="003623FE" w:rsidP="00BA5A85">
            <w:pPr>
              <w:rPr>
                <w:color w:val="4472C4" w:themeColor="accent1"/>
              </w:rPr>
            </w:pPr>
            <w:r w:rsidRPr="00690069">
              <w:rPr>
                <w:color w:val="4472C4" w:themeColor="accent1"/>
              </w:rPr>
              <w:t>Se integraron observaciones del sprint anterior y se ajustó la planificación del siguiente.</w:t>
            </w:r>
          </w:p>
        </w:tc>
      </w:tr>
      <w:tr w:rsidR="003623FE" w14:paraId="51D8DA16" w14:textId="77777777" w:rsidTr="00BA5A85">
        <w:tc>
          <w:tcPr>
            <w:tcW w:w="1271" w:type="dxa"/>
          </w:tcPr>
          <w:p w14:paraId="31D7B3C5" w14:textId="77777777" w:rsidR="003623FE" w:rsidRPr="00690069" w:rsidRDefault="003623FE" w:rsidP="00BA5A85">
            <w:pPr>
              <w:rPr>
                <w:color w:val="4472C4" w:themeColor="accent1"/>
              </w:rPr>
            </w:pPr>
            <w:r w:rsidRPr="00690069">
              <w:rPr>
                <w:color w:val="4472C4" w:themeColor="accent1"/>
              </w:rPr>
              <w:lastRenderedPageBreak/>
              <w:t>Diseña soluciones seguras y escalables.</w:t>
            </w:r>
          </w:p>
        </w:tc>
        <w:tc>
          <w:tcPr>
            <w:tcW w:w="953" w:type="dxa"/>
          </w:tcPr>
          <w:p w14:paraId="3B185F70" w14:textId="77777777" w:rsidR="003623FE" w:rsidRPr="00690069" w:rsidRDefault="003623FE" w:rsidP="00BA5A85">
            <w:pPr>
              <w:rPr>
                <w:color w:val="4472C4" w:themeColor="accent1"/>
              </w:rPr>
            </w:pPr>
            <w:r w:rsidRPr="00690069">
              <w:rPr>
                <w:color w:val="4472C4" w:themeColor="accent1"/>
              </w:rPr>
              <w:t>Definición de arquitectura en capas y medidas de seguridad (cifrado, roles, control de sesiones).</w:t>
            </w:r>
          </w:p>
        </w:tc>
        <w:tc>
          <w:tcPr>
            <w:tcW w:w="1590" w:type="dxa"/>
          </w:tcPr>
          <w:p w14:paraId="3112217B" w14:textId="77777777" w:rsidR="003623FE" w:rsidRPr="00690069" w:rsidRDefault="003623FE" w:rsidP="00BA5A85">
            <w:pPr>
              <w:rPr>
                <w:color w:val="4472C4" w:themeColor="accent1"/>
              </w:rPr>
            </w:pPr>
            <w:r w:rsidRPr="00690069">
              <w:rPr>
                <w:color w:val="4472C4" w:themeColor="accent1"/>
              </w:rPr>
              <w:t>.NET Core 8, Razor Pages, Entity Framework.</w:t>
            </w:r>
          </w:p>
        </w:tc>
        <w:tc>
          <w:tcPr>
            <w:tcW w:w="709" w:type="dxa"/>
          </w:tcPr>
          <w:p w14:paraId="1F9B44B3" w14:textId="77777777" w:rsidR="003623FE" w:rsidRPr="00690069" w:rsidRDefault="003623FE" w:rsidP="00BA5A85">
            <w:pPr>
              <w:rPr>
                <w:color w:val="4472C4" w:themeColor="accent1"/>
              </w:rPr>
            </w:pPr>
            <w:r w:rsidRPr="00690069">
              <w:rPr>
                <w:color w:val="4472C4" w:themeColor="accent1"/>
              </w:rPr>
              <w:t>2 semanas</w:t>
            </w:r>
          </w:p>
        </w:tc>
        <w:tc>
          <w:tcPr>
            <w:tcW w:w="899" w:type="dxa"/>
          </w:tcPr>
          <w:p w14:paraId="22A758C7" w14:textId="77777777" w:rsidR="003623FE" w:rsidRPr="00690069" w:rsidRDefault="003623FE" w:rsidP="00BA5A85">
            <w:pPr>
              <w:rPr>
                <w:color w:val="4472C4" w:themeColor="accent1"/>
              </w:rPr>
            </w:pPr>
            <w:r w:rsidRPr="00690069">
              <w:rPr>
                <w:color w:val="4472C4" w:themeColor="accent1"/>
              </w:rPr>
              <w:t>Juan Castillo</w:t>
            </w:r>
          </w:p>
        </w:tc>
        <w:tc>
          <w:tcPr>
            <w:tcW w:w="1038" w:type="dxa"/>
          </w:tcPr>
          <w:p w14:paraId="0905844B" w14:textId="77777777" w:rsidR="003623FE" w:rsidRPr="00690069" w:rsidRDefault="003623FE" w:rsidP="00BA5A85">
            <w:pPr>
              <w:rPr>
                <w:color w:val="4472C4" w:themeColor="accent1"/>
              </w:rPr>
            </w:pPr>
            <w:r w:rsidRPr="00690069">
              <w:rPr>
                <w:color w:val="4472C4" w:themeColor="accent1"/>
              </w:rPr>
              <w:t>Arquitectura establecida; se documentó en el código base y ERS.</w:t>
            </w:r>
          </w:p>
        </w:tc>
        <w:tc>
          <w:tcPr>
            <w:tcW w:w="864" w:type="dxa"/>
          </w:tcPr>
          <w:p w14:paraId="33B0D4FD" w14:textId="77777777" w:rsidR="003623FE" w:rsidRPr="00690069" w:rsidRDefault="003623FE" w:rsidP="00BA5A85">
            <w:pPr>
              <w:rPr>
                <w:color w:val="4472C4" w:themeColor="accent1"/>
              </w:rPr>
            </w:pPr>
            <w:r w:rsidRPr="00690069">
              <w:rPr>
                <w:color w:val="4472C4" w:themeColor="accent1"/>
              </w:rPr>
              <w:t>En curso</w:t>
            </w:r>
          </w:p>
        </w:tc>
        <w:tc>
          <w:tcPr>
            <w:tcW w:w="1170" w:type="dxa"/>
          </w:tcPr>
          <w:p w14:paraId="21E7BA0A" w14:textId="77777777" w:rsidR="003623FE" w:rsidRPr="00690069" w:rsidRDefault="003623FE" w:rsidP="00BA5A85">
            <w:pPr>
              <w:rPr>
                <w:color w:val="4472C4" w:themeColor="accent1"/>
              </w:rPr>
            </w:pPr>
            <w:r w:rsidRPr="00690069">
              <w:rPr>
                <w:color w:val="4472C4" w:themeColor="accent1"/>
              </w:rPr>
              <w:t>Se implementará cifrado de contraseñas y validaciones de sesión en el siguiente sprint.</w:t>
            </w:r>
          </w:p>
        </w:tc>
      </w:tr>
      <w:tr w:rsidR="003623FE" w14:paraId="1B9AD877" w14:textId="77777777" w:rsidTr="00BA5A85">
        <w:tc>
          <w:tcPr>
            <w:tcW w:w="1271" w:type="dxa"/>
          </w:tcPr>
          <w:p w14:paraId="073370A3" w14:textId="77777777" w:rsidR="003623FE" w:rsidRPr="00690069" w:rsidRDefault="003623FE" w:rsidP="00BA5A85">
            <w:pPr>
              <w:rPr>
                <w:color w:val="4472C4" w:themeColor="accent1"/>
              </w:rPr>
            </w:pPr>
            <w:r w:rsidRPr="00690069">
              <w:rPr>
                <w:color w:val="4472C4" w:themeColor="accent1"/>
              </w:rPr>
              <w:t>Aplica pruebas y validaciones en el desarrollo.</w:t>
            </w:r>
          </w:p>
        </w:tc>
        <w:tc>
          <w:tcPr>
            <w:tcW w:w="953" w:type="dxa"/>
          </w:tcPr>
          <w:p w14:paraId="5B74CD3E" w14:textId="77777777" w:rsidR="003623FE" w:rsidRPr="00690069" w:rsidRDefault="003623FE" w:rsidP="00BA5A85">
            <w:pPr>
              <w:rPr>
                <w:color w:val="4472C4" w:themeColor="accent1"/>
              </w:rPr>
            </w:pPr>
            <w:r w:rsidRPr="00690069">
              <w:rPr>
                <w:color w:val="4472C4" w:themeColor="accent1"/>
              </w:rPr>
              <w:t>Revisión del funcionamiento del modelo y validación de conexión BD.</w:t>
            </w:r>
          </w:p>
        </w:tc>
        <w:tc>
          <w:tcPr>
            <w:tcW w:w="1590" w:type="dxa"/>
          </w:tcPr>
          <w:p w14:paraId="2AF2ADEC" w14:textId="77777777" w:rsidR="003623FE" w:rsidRPr="00690069" w:rsidRDefault="003623FE" w:rsidP="00BA5A85">
            <w:pPr>
              <w:rPr>
                <w:color w:val="4472C4" w:themeColor="accent1"/>
              </w:rPr>
            </w:pPr>
            <w:r w:rsidRPr="00690069">
              <w:rPr>
                <w:color w:val="4472C4" w:themeColor="accent1"/>
              </w:rPr>
              <w:t>Visual Studio, SQL Server Management Studio.</w:t>
            </w:r>
          </w:p>
        </w:tc>
        <w:tc>
          <w:tcPr>
            <w:tcW w:w="709" w:type="dxa"/>
          </w:tcPr>
          <w:p w14:paraId="3B070DE0"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18AC2DBC" w14:textId="77777777" w:rsidR="003623FE" w:rsidRPr="00690069" w:rsidRDefault="003623FE" w:rsidP="00BA5A85">
            <w:pPr>
              <w:rPr>
                <w:color w:val="4472C4" w:themeColor="accent1"/>
              </w:rPr>
            </w:pPr>
            <w:r w:rsidRPr="00690069">
              <w:rPr>
                <w:color w:val="4472C4" w:themeColor="accent1"/>
              </w:rPr>
              <w:t>Juan Castillo</w:t>
            </w:r>
          </w:p>
        </w:tc>
        <w:tc>
          <w:tcPr>
            <w:tcW w:w="1038" w:type="dxa"/>
          </w:tcPr>
          <w:p w14:paraId="2063333B" w14:textId="77777777" w:rsidR="003623FE" w:rsidRPr="00690069" w:rsidRDefault="003623FE" w:rsidP="00BA5A85">
            <w:pPr>
              <w:rPr>
                <w:color w:val="4472C4" w:themeColor="accent1"/>
              </w:rPr>
            </w:pPr>
            <w:r w:rsidRPr="00690069">
              <w:rPr>
                <w:color w:val="4472C4" w:themeColor="accent1"/>
              </w:rPr>
              <w:t>Se probaron entidades y relaciones principales, sin errores críticos.</w:t>
            </w:r>
          </w:p>
        </w:tc>
        <w:tc>
          <w:tcPr>
            <w:tcW w:w="864" w:type="dxa"/>
          </w:tcPr>
          <w:p w14:paraId="18B11F2D" w14:textId="77777777" w:rsidR="003623FE" w:rsidRPr="00690069" w:rsidRDefault="003623FE" w:rsidP="00BA5A85">
            <w:pPr>
              <w:rPr>
                <w:color w:val="4472C4" w:themeColor="accent1"/>
              </w:rPr>
            </w:pPr>
            <w:r w:rsidRPr="00690069">
              <w:rPr>
                <w:color w:val="4472C4" w:themeColor="accent1"/>
              </w:rPr>
              <w:t>Completado</w:t>
            </w:r>
          </w:p>
        </w:tc>
        <w:tc>
          <w:tcPr>
            <w:tcW w:w="1170" w:type="dxa"/>
          </w:tcPr>
          <w:p w14:paraId="5E05B26D" w14:textId="77777777" w:rsidR="003623FE" w:rsidRPr="00690069" w:rsidRDefault="003623FE" w:rsidP="00BA5A85">
            <w:pPr>
              <w:rPr>
                <w:color w:val="4472C4" w:themeColor="accent1"/>
              </w:rPr>
            </w:pPr>
            <w:r w:rsidRPr="00690069">
              <w:rPr>
                <w:color w:val="4472C4" w:themeColor="accent1"/>
              </w:rPr>
              <w:t>Se agregaron validaciones para relaciones uno a muchos (Carrera–Usuario).</w:t>
            </w:r>
          </w:p>
        </w:tc>
      </w:tr>
      <w:tr w:rsidR="003623FE" w14:paraId="237B9E2F" w14:textId="77777777" w:rsidTr="00BA5A85">
        <w:tc>
          <w:tcPr>
            <w:tcW w:w="1271" w:type="dxa"/>
          </w:tcPr>
          <w:p w14:paraId="1E6F110B" w14:textId="77777777" w:rsidR="003623FE" w:rsidRPr="00690069" w:rsidRDefault="003623FE" w:rsidP="00BA5A85">
            <w:pPr>
              <w:rPr>
                <w:color w:val="4472C4" w:themeColor="accent1"/>
              </w:rPr>
            </w:pPr>
            <w:r w:rsidRPr="00690069">
              <w:rPr>
                <w:color w:val="4472C4" w:themeColor="accent1"/>
              </w:rPr>
              <w:t>Evalúa la calidad del desarrollo de software.</w:t>
            </w:r>
          </w:p>
        </w:tc>
        <w:tc>
          <w:tcPr>
            <w:tcW w:w="953" w:type="dxa"/>
          </w:tcPr>
          <w:p w14:paraId="25ED953C" w14:textId="77777777" w:rsidR="003623FE" w:rsidRPr="00690069" w:rsidRDefault="003623FE" w:rsidP="00BA5A85">
            <w:pPr>
              <w:rPr>
                <w:color w:val="4472C4" w:themeColor="accent1"/>
              </w:rPr>
            </w:pPr>
            <w:r w:rsidRPr="00690069">
              <w:rPr>
                <w:color w:val="4472C4" w:themeColor="accent1"/>
              </w:rPr>
              <w:t>Preparación del entorno para inicio de pruebas unitarias y de integración.</w:t>
            </w:r>
          </w:p>
        </w:tc>
        <w:tc>
          <w:tcPr>
            <w:tcW w:w="1590" w:type="dxa"/>
          </w:tcPr>
          <w:p w14:paraId="2682E827" w14:textId="77777777" w:rsidR="003623FE" w:rsidRPr="00690069" w:rsidRDefault="003623FE" w:rsidP="00BA5A85">
            <w:pPr>
              <w:rPr>
                <w:color w:val="4472C4" w:themeColor="accent1"/>
              </w:rPr>
            </w:pPr>
            <w:r w:rsidRPr="00690069">
              <w:rPr>
                <w:color w:val="4472C4" w:themeColor="accent1"/>
              </w:rPr>
              <w:t>Visual Studio, NUnit, Trello (control de incidencias).</w:t>
            </w:r>
          </w:p>
        </w:tc>
        <w:tc>
          <w:tcPr>
            <w:tcW w:w="709" w:type="dxa"/>
          </w:tcPr>
          <w:p w14:paraId="0710F358" w14:textId="77777777" w:rsidR="003623FE" w:rsidRPr="00690069" w:rsidRDefault="003623FE" w:rsidP="00BA5A85">
            <w:pPr>
              <w:rPr>
                <w:color w:val="4472C4" w:themeColor="accent1"/>
              </w:rPr>
            </w:pPr>
            <w:r w:rsidRPr="00690069">
              <w:rPr>
                <w:color w:val="4472C4" w:themeColor="accent1"/>
              </w:rPr>
              <w:t>1 semana</w:t>
            </w:r>
          </w:p>
        </w:tc>
        <w:tc>
          <w:tcPr>
            <w:tcW w:w="899" w:type="dxa"/>
          </w:tcPr>
          <w:p w14:paraId="30541BE9" w14:textId="77777777" w:rsidR="003623FE" w:rsidRPr="00690069" w:rsidRDefault="003623FE" w:rsidP="00BA5A85">
            <w:pPr>
              <w:rPr>
                <w:color w:val="4472C4" w:themeColor="accent1"/>
              </w:rPr>
            </w:pPr>
            <w:r w:rsidRPr="00690069">
              <w:rPr>
                <w:color w:val="4472C4" w:themeColor="accent1"/>
              </w:rPr>
              <w:t>Equipo SmartFlow</w:t>
            </w:r>
          </w:p>
        </w:tc>
        <w:tc>
          <w:tcPr>
            <w:tcW w:w="1038" w:type="dxa"/>
          </w:tcPr>
          <w:p w14:paraId="25BF822D" w14:textId="77777777" w:rsidR="003623FE" w:rsidRPr="00690069" w:rsidRDefault="003623FE" w:rsidP="00BA5A85">
            <w:pPr>
              <w:rPr>
                <w:color w:val="4472C4" w:themeColor="accent1"/>
              </w:rPr>
            </w:pPr>
            <w:r w:rsidRPr="00690069">
              <w:rPr>
                <w:color w:val="4472C4" w:themeColor="accent1"/>
              </w:rPr>
              <w:t>Entorno preparado para la próxima fase de desarrollo.</w:t>
            </w:r>
          </w:p>
        </w:tc>
        <w:tc>
          <w:tcPr>
            <w:tcW w:w="864" w:type="dxa"/>
          </w:tcPr>
          <w:p w14:paraId="3EF1CB98" w14:textId="77777777" w:rsidR="003623FE" w:rsidRPr="00690069" w:rsidRDefault="003623FE" w:rsidP="00BA5A85">
            <w:pPr>
              <w:rPr>
                <w:color w:val="4472C4" w:themeColor="accent1"/>
              </w:rPr>
            </w:pPr>
            <w:r w:rsidRPr="00690069">
              <w:rPr>
                <w:color w:val="4472C4" w:themeColor="accent1"/>
              </w:rPr>
              <w:t>En curso</w:t>
            </w:r>
          </w:p>
        </w:tc>
        <w:tc>
          <w:tcPr>
            <w:tcW w:w="1170" w:type="dxa"/>
          </w:tcPr>
          <w:p w14:paraId="5D1C587D" w14:textId="77777777" w:rsidR="003623FE" w:rsidRPr="00690069" w:rsidRDefault="003623FE" w:rsidP="00BA5A85">
            <w:pPr>
              <w:rPr>
                <w:color w:val="4472C4" w:themeColor="accent1"/>
              </w:rPr>
            </w:pPr>
            <w:r w:rsidRPr="00690069">
              <w:rPr>
                <w:color w:val="4472C4" w:themeColor="accent1"/>
              </w:rPr>
              <w:t>Se planifica ejecución de pruebas en la siguiente entrega.</w:t>
            </w:r>
          </w:p>
        </w:tc>
      </w:tr>
    </w:tbl>
    <w:p w14:paraId="587044B1" w14:textId="77777777" w:rsidR="003623FE" w:rsidRDefault="003623FE" w:rsidP="003623FE">
      <w:pPr>
        <w:spacing w:after="0" w:line="240" w:lineRule="auto"/>
        <w:rPr>
          <w:color w:val="595959"/>
          <w:sz w:val="24"/>
          <w:szCs w:val="24"/>
        </w:rPr>
      </w:pPr>
    </w:p>
    <w:p w14:paraId="66082F69" w14:textId="77777777" w:rsidR="003623FE" w:rsidRDefault="003623FE" w:rsidP="003623FE">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623FE" w14:paraId="70058157" w14:textId="77777777" w:rsidTr="00BA5A85">
        <w:trPr>
          <w:trHeight w:val="440"/>
        </w:trPr>
        <w:tc>
          <w:tcPr>
            <w:tcW w:w="9498" w:type="dxa"/>
            <w:vAlign w:val="center"/>
          </w:tcPr>
          <w:p w14:paraId="630FCBAC" w14:textId="77777777" w:rsidR="003623FE" w:rsidRDefault="003623FE" w:rsidP="00BA5A85">
            <w:pPr>
              <w:rPr>
                <w:b/>
                <w:color w:val="1F3864"/>
                <w:sz w:val="28"/>
                <w:szCs w:val="28"/>
              </w:rPr>
            </w:pPr>
            <w:r>
              <w:rPr>
                <w:b/>
                <w:color w:val="1F3864"/>
                <w:sz w:val="28"/>
                <w:szCs w:val="28"/>
              </w:rPr>
              <w:t xml:space="preserve">3. Ajustes a partir del monitoreo </w:t>
            </w:r>
          </w:p>
        </w:tc>
      </w:tr>
      <w:tr w:rsidR="003623FE" w14:paraId="10397668" w14:textId="77777777" w:rsidTr="00BA5A85">
        <w:trPr>
          <w:trHeight w:val="800"/>
        </w:trPr>
        <w:tc>
          <w:tcPr>
            <w:tcW w:w="9498" w:type="dxa"/>
            <w:shd w:val="clear" w:color="auto" w:fill="D9E2F3"/>
            <w:vAlign w:val="center"/>
          </w:tcPr>
          <w:p w14:paraId="1E3FCA1D" w14:textId="77777777" w:rsidR="003623FE" w:rsidRDefault="003623FE" w:rsidP="00BA5A85">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07802C48" w14:textId="77777777" w:rsidR="003623FE" w:rsidRDefault="003623FE" w:rsidP="003623FE">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623FE" w14:paraId="2D5F36C5" w14:textId="77777777" w:rsidTr="00BA5A85">
        <w:trPr>
          <w:trHeight w:val="1936"/>
        </w:trPr>
        <w:tc>
          <w:tcPr>
            <w:tcW w:w="9496" w:type="dxa"/>
            <w:vAlign w:val="center"/>
          </w:tcPr>
          <w:p w14:paraId="5B2F77FB" w14:textId="77777777" w:rsidR="003623FE" w:rsidRPr="00690069" w:rsidRDefault="003623FE" w:rsidP="00BA5A85">
            <w:pPr>
              <w:jc w:val="both"/>
              <w:rPr>
                <w:i/>
                <w:color w:val="548DD4"/>
                <w:sz w:val="20"/>
                <w:szCs w:val="20"/>
              </w:rPr>
            </w:pPr>
            <w:r>
              <w:rPr>
                <w:color w:val="1F3864"/>
              </w:rPr>
              <w:t>Factores que han facilitado y/o dificultado el desarrollo de mi plan de trabajo</w:t>
            </w:r>
            <w:r>
              <w:rPr>
                <w:color w:val="548DD4"/>
                <w:sz w:val="20"/>
                <w:szCs w:val="20"/>
              </w:rPr>
              <w:t xml:space="preserve">: </w:t>
            </w:r>
          </w:p>
          <w:p w14:paraId="471AD05E" w14:textId="77777777" w:rsidR="003623FE" w:rsidRPr="00690069" w:rsidRDefault="003623FE" w:rsidP="00BA5A85">
            <w:pPr>
              <w:jc w:val="both"/>
              <w:rPr>
                <w:i/>
                <w:color w:val="548DD4"/>
                <w:sz w:val="20"/>
                <w:szCs w:val="20"/>
              </w:rPr>
            </w:pPr>
            <w:r w:rsidRPr="00690069">
              <w:rPr>
                <w:i/>
                <w:color w:val="548DD4"/>
                <w:sz w:val="20"/>
                <w:szCs w:val="20"/>
              </w:rPr>
              <w:t>Entre los factores que han facilitado el avance, destaca la organización del equipo y el uso de herramientas de gestión como Trello y GitHub, que han permitido mantener un control claro de las tareas, versiones y fechas de entrega.</w:t>
            </w:r>
          </w:p>
          <w:p w14:paraId="6AB88D79" w14:textId="77777777" w:rsidR="003623FE" w:rsidRPr="00690069" w:rsidRDefault="003623FE" w:rsidP="00BA5A85">
            <w:pPr>
              <w:jc w:val="both"/>
              <w:rPr>
                <w:i/>
                <w:color w:val="548DD4"/>
                <w:sz w:val="20"/>
                <w:szCs w:val="20"/>
              </w:rPr>
            </w:pPr>
            <w:r w:rsidRPr="00690069">
              <w:rPr>
                <w:i/>
                <w:color w:val="548DD4"/>
                <w:sz w:val="20"/>
                <w:szCs w:val="20"/>
              </w:rPr>
              <w:t>La distribución por sprints también ha sido un elemento clave, ya que permitió trabajar con objetivos específicos en cada fase, garantizando entregas parciales revisadas y aprobadas antes de pasar a la siguiente etapa.</w:t>
            </w:r>
          </w:p>
          <w:p w14:paraId="4518474E" w14:textId="77777777" w:rsidR="003623FE" w:rsidRPr="00690069" w:rsidRDefault="003623FE" w:rsidP="00BA5A85">
            <w:pPr>
              <w:jc w:val="both"/>
              <w:rPr>
                <w:i/>
                <w:color w:val="548DD4"/>
                <w:sz w:val="20"/>
                <w:szCs w:val="20"/>
              </w:rPr>
            </w:pPr>
            <w:r w:rsidRPr="00690069">
              <w:rPr>
                <w:i/>
                <w:color w:val="548DD4"/>
                <w:sz w:val="20"/>
                <w:szCs w:val="20"/>
              </w:rPr>
              <w:t>Además, la claridad de los requerimientos definidos en el documento ERS y la aplicación de una arquitectura en capas bien estructurada facilitaron la implementación técnica y redujeron los errores durante la codificación inicial.</w:t>
            </w:r>
          </w:p>
          <w:p w14:paraId="4F7447D6" w14:textId="77777777" w:rsidR="003623FE" w:rsidRPr="00690069" w:rsidRDefault="003623FE" w:rsidP="00BA5A85">
            <w:pPr>
              <w:jc w:val="both"/>
              <w:rPr>
                <w:i/>
                <w:color w:val="548DD4"/>
                <w:sz w:val="20"/>
                <w:szCs w:val="20"/>
              </w:rPr>
            </w:pPr>
            <w:r w:rsidRPr="00690069">
              <w:rPr>
                <w:i/>
                <w:color w:val="548DD4"/>
                <w:sz w:val="20"/>
                <w:szCs w:val="20"/>
              </w:rPr>
              <w:t>Por otro lado, entre los factores que han dificultado el desarrollo, uno de los principales fue el tiempo requerido para validar las relaciones entre las entidades y la base de datos, ya que se debieron realizar varias pruebas para garantizar la integridad de los datos antes de avanzar con los CRUD.</w:t>
            </w:r>
          </w:p>
          <w:p w14:paraId="3AF4C80A" w14:textId="77777777" w:rsidR="003623FE" w:rsidRPr="00690069" w:rsidRDefault="003623FE" w:rsidP="00BA5A85">
            <w:pPr>
              <w:jc w:val="both"/>
              <w:rPr>
                <w:i/>
                <w:color w:val="548DD4"/>
                <w:sz w:val="20"/>
                <w:szCs w:val="20"/>
              </w:rPr>
            </w:pPr>
            <w:r w:rsidRPr="00690069">
              <w:rPr>
                <w:i/>
                <w:color w:val="548DD4"/>
                <w:sz w:val="20"/>
                <w:szCs w:val="20"/>
              </w:rPr>
              <w:t>También se presentaron dificultades en la sincronización del entorno local con GitHub, lo que ocasionó pequeñas demoras en la subida de versiones del código y obligó a reforzar las buenas prácticas de control de versiones.</w:t>
            </w:r>
          </w:p>
          <w:p w14:paraId="5BAB05AB" w14:textId="77777777" w:rsidR="003623FE" w:rsidRPr="00690069" w:rsidRDefault="003623FE" w:rsidP="00BA5A85">
            <w:pPr>
              <w:jc w:val="both"/>
              <w:rPr>
                <w:i/>
                <w:color w:val="548DD4"/>
                <w:sz w:val="20"/>
                <w:szCs w:val="20"/>
              </w:rPr>
            </w:pPr>
            <w:r w:rsidRPr="00690069">
              <w:rPr>
                <w:i/>
                <w:color w:val="548DD4"/>
                <w:sz w:val="20"/>
                <w:szCs w:val="20"/>
              </w:rPr>
              <w:t>Para solucionar estos inconvenientes, se estableció un proceso de validación técnica semanal, en el cual se revisa el estado del código, las conexiones y los modelos antes de continuar con nuevos módulos.</w:t>
            </w:r>
          </w:p>
          <w:p w14:paraId="4B054963" w14:textId="77777777" w:rsidR="003623FE" w:rsidRDefault="003623FE" w:rsidP="00BA5A85">
            <w:pPr>
              <w:jc w:val="both"/>
              <w:rPr>
                <w:i/>
                <w:color w:val="548DD4"/>
                <w:sz w:val="20"/>
                <w:szCs w:val="20"/>
              </w:rPr>
            </w:pPr>
            <w:r w:rsidRPr="00690069">
              <w:rPr>
                <w:i/>
                <w:color w:val="548DD4"/>
                <w:sz w:val="20"/>
                <w:szCs w:val="20"/>
              </w:rPr>
              <w:t>Además, se optimizó la planificación para dejar tiempos de revisión entre fases, asegurando que los ajustes menores no afecten la entrega final.</w:t>
            </w:r>
          </w:p>
          <w:p w14:paraId="24DD33C2" w14:textId="77777777" w:rsidR="003623FE" w:rsidRDefault="003623FE" w:rsidP="00BA5A85">
            <w:pPr>
              <w:rPr>
                <w:color w:val="1F3864"/>
              </w:rPr>
            </w:pPr>
          </w:p>
          <w:p w14:paraId="55175651" w14:textId="77777777" w:rsidR="003623FE" w:rsidRDefault="003623FE" w:rsidP="00BA5A85">
            <w:pPr>
              <w:rPr>
                <w:color w:val="1F3864"/>
              </w:rPr>
            </w:pPr>
          </w:p>
          <w:p w14:paraId="7B574E25" w14:textId="77777777" w:rsidR="003623FE" w:rsidRDefault="003623FE" w:rsidP="00BA5A85">
            <w:pPr>
              <w:jc w:val="both"/>
              <w:rPr>
                <w:i/>
                <w:color w:val="548DD4"/>
                <w:sz w:val="20"/>
                <w:szCs w:val="20"/>
              </w:rPr>
            </w:pPr>
          </w:p>
          <w:p w14:paraId="5F5DD0C9" w14:textId="77777777" w:rsidR="003623FE" w:rsidRDefault="003623FE" w:rsidP="00BA5A85">
            <w:pPr>
              <w:jc w:val="both"/>
              <w:rPr>
                <w:i/>
                <w:color w:val="548DD4"/>
                <w:sz w:val="20"/>
                <w:szCs w:val="20"/>
              </w:rPr>
            </w:pPr>
          </w:p>
          <w:p w14:paraId="2D1F85DD" w14:textId="77777777" w:rsidR="003623FE" w:rsidRDefault="003623FE" w:rsidP="00BA5A85">
            <w:pPr>
              <w:jc w:val="both"/>
              <w:rPr>
                <w:i/>
                <w:color w:val="548DD4"/>
                <w:sz w:val="20"/>
                <w:szCs w:val="20"/>
              </w:rPr>
            </w:pPr>
          </w:p>
        </w:tc>
      </w:tr>
    </w:tbl>
    <w:p w14:paraId="38C4E1FC" w14:textId="77777777" w:rsidR="003623FE" w:rsidRDefault="003623FE" w:rsidP="003623FE">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623FE" w14:paraId="78D5AEED" w14:textId="77777777" w:rsidTr="00BA5A85">
        <w:trPr>
          <w:trHeight w:val="1936"/>
        </w:trPr>
        <w:tc>
          <w:tcPr>
            <w:tcW w:w="9493" w:type="dxa"/>
            <w:vAlign w:val="center"/>
          </w:tcPr>
          <w:p w14:paraId="741E3FC9" w14:textId="77777777" w:rsidR="003623FE" w:rsidRDefault="003623FE" w:rsidP="00BA5A85">
            <w:pPr>
              <w:jc w:val="both"/>
              <w:rPr>
                <w:color w:val="1F3864"/>
              </w:rPr>
            </w:pPr>
            <w:r>
              <w:rPr>
                <w:color w:val="1F3864"/>
              </w:rPr>
              <w:t xml:space="preserve">Actividades ajustadas o eliminadas: </w:t>
            </w:r>
          </w:p>
          <w:p w14:paraId="4781E78C" w14:textId="77777777" w:rsidR="003623FE" w:rsidRPr="00690069" w:rsidRDefault="003623FE" w:rsidP="00BA5A85">
            <w:pPr>
              <w:jc w:val="both"/>
              <w:rPr>
                <w:i/>
                <w:color w:val="548DD4"/>
                <w:sz w:val="20"/>
                <w:szCs w:val="20"/>
              </w:rPr>
            </w:pPr>
            <w:proofErr w:type="gramStart"/>
            <w:r>
              <w:rPr>
                <w:color w:val="1F3864"/>
              </w:rPr>
              <w:t>,</w:t>
            </w:r>
            <w:r w:rsidRPr="00690069">
              <w:rPr>
                <w:i/>
                <w:color w:val="548DD4"/>
                <w:sz w:val="20"/>
                <w:szCs w:val="20"/>
              </w:rPr>
              <w:t>Durante</w:t>
            </w:r>
            <w:proofErr w:type="gramEnd"/>
            <w:r w:rsidRPr="00690069">
              <w:rPr>
                <w:i/>
                <w:color w:val="548DD4"/>
                <w:sz w:val="20"/>
                <w:szCs w:val="20"/>
              </w:rPr>
              <w:t xml:space="preserve"> el desarrollo de esta etapa, el plan de trabajo del proyecto SmartFlow se mantuvo en gran medida conforme a lo planificado. Sin embargo, fue necesario realizar algunos ajustes en la secuencia de actividades, principalmente para optimizar el tiempo y garantizar la correcta validación técnica antes de avanzar con el desarrollo visual.</w:t>
            </w:r>
          </w:p>
          <w:p w14:paraId="5D9CC47E" w14:textId="77777777" w:rsidR="003623FE" w:rsidRPr="00690069" w:rsidRDefault="003623FE" w:rsidP="00BA5A85">
            <w:pPr>
              <w:jc w:val="both"/>
              <w:rPr>
                <w:i/>
                <w:color w:val="548DD4"/>
                <w:sz w:val="20"/>
                <w:szCs w:val="20"/>
              </w:rPr>
            </w:pPr>
          </w:p>
          <w:p w14:paraId="7C7B9BBA" w14:textId="7EB386DF" w:rsidR="003623FE" w:rsidRDefault="003623FE" w:rsidP="00BA5A85">
            <w:pPr>
              <w:jc w:val="both"/>
              <w:rPr>
                <w:i/>
                <w:color w:val="548DD4"/>
                <w:sz w:val="20"/>
                <w:szCs w:val="20"/>
              </w:rPr>
            </w:pPr>
            <w:r w:rsidRPr="00690069">
              <w:rPr>
                <w:i/>
                <w:color w:val="548DD4"/>
                <w:sz w:val="20"/>
                <w:szCs w:val="20"/>
              </w:rPr>
              <w:t>Se ajustó la actividad relacionada con la validación del modelo de datos, ya que inicialmente estaba prevista dentro del sprint de diseño, pero se extendió al inicio del sprint de desarrollo para permitir una revisión más exhaustiva de las relaciones entre las entidades. Esta decisión evitó errores futuros en la fase de codificación y fortaleció la estabilidad del sistema.</w:t>
            </w:r>
          </w:p>
          <w:p w14:paraId="2D123A9D" w14:textId="77777777" w:rsidR="003623FE" w:rsidRDefault="003623FE" w:rsidP="00BA5A85">
            <w:pPr>
              <w:jc w:val="both"/>
              <w:rPr>
                <w:i/>
                <w:color w:val="548DD4"/>
                <w:sz w:val="20"/>
                <w:szCs w:val="20"/>
              </w:rPr>
            </w:pPr>
          </w:p>
          <w:p w14:paraId="2F5F5F3F" w14:textId="77777777" w:rsidR="003623FE" w:rsidRDefault="003623FE" w:rsidP="00BA5A85">
            <w:pPr>
              <w:jc w:val="both"/>
              <w:rPr>
                <w:i/>
                <w:color w:val="548DD4"/>
                <w:sz w:val="20"/>
                <w:szCs w:val="20"/>
              </w:rPr>
            </w:pPr>
          </w:p>
        </w:tc>
      </w:tr>
    </w:tbl>
    <w:p w14:paraId="38A4BF65" w14:textId="77777777" w:rsidR="003623FE" w:rsidRDefault="003623FE" w:rsidP="003623FE">
      <w:pPr>
        <w:spacing w:after="0" w:line="240" w:lineRule="auto"/>
        <w:jc w:val="both"/>
        <w:rPr>
          <w:i/>
          <w:color w:val="548DD4"/>
          <w:sz w:val="20"/>
          <w:szCs w:val="20"/>
        </w:rPr>
      </w:pPr>
    </w:p>
    <w:p w14:paraId="234F64ED" w14:textId="77777777" w:rsidR="003623FE" w:rsidRDefault="003623FE" w:rsidP="003623FE">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623FE" w14:paraId="27109A10" w14:textId="77777777" w:rsidTr="00BA5A85">
        <w:trPr>
          <w:trHeight w:val="1966"/>
        </w:trPr>
        <w:tc>
          <w:tcPr>
            <w:tcW w:w="9498" w:type="dxa"/>
            <w:vAlign w:val="center"/>
          </w:tcPr>
          <w:p w14:paraId="37DFACC4" w14:textId="77777777" w:rsidR="003623FE" w:rsidRPr="00690069" w:rsidRDefault="003623FE" w:rsidP="00BA5A85">
            <w:pPr>
              <w:jc w:val="both"/>
              <w:rPr>
                <w:i/>
                <w:color w:val="548DD4"/>
                <w:sz w:val="20"/>
                <w:szCs w:val="20"/>
              </w:rPr>
            </w:pPr>
            <w:r>
              <w:rPr>
                <w:color w:val="1F3864"/>
              </w:rPr>
              <w:t>Actividades que no has iniciado o están retrasadas:</w:t>
            </w:r>
            <w:r>
              <w:rPr>
                <w:i/>
                <w:color w:val="548DD4"/>
                <w:sz w:val="20"/>
                <w:szCs w:val="20"/>
              </w:rPr>
              <w:t xml:space="preserve"> </w:t>
            </w:r>
            <w:r w:rsidRPr="00690069">
              <w:rPr>
                <w:i/>
                <w:color w:val="548DD4"/>
                <w:sz w:val="20"/>
                <w:szCs w:val="20"/>
              </w:rPr>
              <w:t>Dentro del plan de trabajo del proyecto SmartFlow, la mayoría de las actividades contempladas en la Entrega 2 fueron cumplidas en los plazos establecidos. Sin embargo, existen algunas tareas que se encuentran en curso o levemente retrasadas, principalmente por motivos técnicos relacionados con validaciones y ajustes de desarrollo.</w:t>
            </w:r>
          </w:p>
          <w:p w14:paraId="1AF3BEC9" w14:textId="77777777" w:rsidR="003623FE" w:rsidRPr="00690069" w:rsidRDefault="003623FE" w:rsidP="00BA5A85">
            <w:pPr>
              <w:jc w:val="both"/>
              <w:rPr>
                <w:i/>
                <w:color w:val="548DD4"/>
                <w:sz w:val="20"/>
                <w:szCs w:val="20"/>
              </w:rPr>
            </w:pPr>
            <w:r w:rsidRPr="00690069">
              <w:rPr>
                <w:i/>
                <w:color w:val="548DD4"/>
                <w:sz w:val="20"/>
                <w:szCs w:val="20"/>
              </w:rPr>
              <w:t>La principal actividad pendiente corresponde a la implementación del módulo de autenticación con contraseñas cifradas, que se pospuso debido a que fue necesario priorizar la revisión del modelo de datos y las relaciones entre entidades para evitar inconsistencias en la base de datos. Este ajuste técnico fue fundamental para garantizar la estabilidad del sistema antes de integrar la seguridad de acceso.</w:t>
            </w:r>
          </w:p>
          <w:p w14:paraId="13EAE7DC" w14:textId="77777777" w:rsidR="003623FE" w:rsidRDefault="003623FE" w:rsidP="00BA5A85">
            <w:pPr>
              <w:jc w:val="both"/>
              <w:rPr>
                <w:i/>
                <w:color w:val="548DD4"/>
                <w:sz w:val="20"/>
                <w:szCs w:val="20"/>
              </w:rPr>
            </w:pPr>
            <w:r w:rsidRPr="00690069">
              <w:rPr>
                <w:i/>
                <w:color w:val="548DD4"/>
                <w:sz w:val="20"/>
                <w:szCs w:val="20"/>
              </w:rPr>
              <w:t>Otra tarea que se encuentra parcialmente retrasada es la creación del calendario dinámico de reservas, ya que requiere integrar la lógica del backend con la interfaz visual y validar la disponibilidad en tiempo real. Por su complejidad técnica, se decidió trasladar esta funcionalidad al próximo sprint, donde se abordará con pruebas específicas.</w:t>
            </w:r>
          </w:p>
          <w:p w14:paraId="35CD974C" w14:textId="77777777" w:rsidR="003623FE" w:rsidRDefault="003623FE" w:rsidP="00BA5A85">
            <w:pPr>
              <w:jc w:val="both"/>
              <w:rPr>
                <w:i/>
                <w:color w:val="548DD4"/>
                <w:sz w:val="20"/>
                <w:szCs w:val="20"/>
              </w:rPr>
            </w:pPr>
          </w:p>
          <w:p w14:paraId="2B32172D" w14:textId="77777777" w:rsidR="003623FE" w:rsidRDefault="003623FE" w:rsidP="00BA5A85">
            <w:pPr>
              <w:jc w:val="both"/>
              <w:rPr>
                <w:i/>
                <w:color w:val="548DD4"/>
                <w:sz w:val="20"/>
                <w:szCs w:val="20"/>
              </w:rPr>
            </w:pPr>
          </w:p>
          <w:p w14:paraId="3BAFE7A6" w14:textId="77777777" w:rsidR="003623FE" w:rsidRDefault="003623FE" w:rsidP="00BA5A85">
            <w:pPr>
              <w:jc w:val="both"/>
              <w:rPr>
                <w:i/>
                <w:color w:val="548DD4"/>
                <w:sz w:val="20"/>
                <w:szCs w:val="20"/>
              </w:rPr>
            </w:pPr>
          </w:p>
          <w:p w14:paraId="66569E06" w14:textId="77777777" w:rsidR="003623FE" w:rsidRDefault="003623FE" w:rsidP="00BA5A85">
            <w:pPr>
              <w:jc w:val="both"/>
              <w:rPr>
                <w:i/>
                <w:color w:val="548DD4"/>
                <w:sz w:val="20"/>
                <w:szCs w:val="20"/>
              </w:rPr>
            </w:pPr>
          </w:p>
          <w:p w14:paraId="23F93A67" w14:textId="77777777" w:rsidR="003623FE" w:rsidRDefault="003623FE" w:rsidP="00BA5A85">
            <w:pPr>
              <w:jc w:val="both"/>
              <w:rPr>
                <w:i/>
                <w:color w:val="548DD4"/>
                <w:sz w:val="20"/>
                <w:szCs w:val="20"/>
              </w:rPr>
            </w:pPr>
          </w:p>
          <w:p w14:paraId="2B423C50" w14:textId="77777777" w:rsidR="003623FE" w:rsidRDefault="003623FE" w:rsidP="00BA5A85">
            <w:pPr>
              <w:jc w:val="both"/>
              <w:rPr>
                <w:i/>
                <w:color w:val="548DD4"/>
                <w:sz w:val="20"/>
                <w:szCs w:val="20"/>
              </w:rPr>
            </w:pPr>
          </w:p>
        </w:tc>
      </w:tr>
    </w:tbl>
    <w:p w14:paraId="42F318DA" w14:textId="77777777" w:rsidR="003623FE" w:rsidRDefault="003623FE" w:rsidP="003623FE"/>
    <w:p w14:paraId="3ED50225" w14:textId="77777777" w:rsidR="00E73593" w:rsidRDefault="00E73593"/>
    <w:sectPr w:rsidR="00E7359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E2970" w14:textId="77777777" w:rsidR="004D7EBB" w:rsidRDefault="004D7EBB">
      <w:pPr>
        <w:spacing w:after="0" w:line="240" w:lineRule="auto"/>
      </w:pPr>
      <w:r>
        <w:separator/>
      </w:r>
    </w:p>
  </w:endnote>
  <w:endnote w:type="continuationSeparator" w:id="0">
    <w:p w14:paraId="2953DD8D" w14:textId="77777777" w:rsidR="004D7EBB" w:rsidRDefault="004D7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35E5EC4E-C0C4-4974-A92F-09F087BDC0A4}"/>
    <w:embedBold r:id="rId2" w:fontKey="{922CEBA7-6525-489F-934C-62C325334441}"/>
    <w:embedItalic r:id="rId3" w:fontKey="{FE8EB454-06EB-4ED1-802A-C5CE2DBDAD51}"/>
    <w:embedBoldItalic r:id="rId4" w:fontKey="{8E3D6120-EDF2-4DFB-B40C-019BA81EE87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5D7B3417-2D68-49BC-BC02-831DB1BA9382}"/>
  </w:font>
  <w:font w:name="Segoe UI">
    <w:panose1 w:val="020B0502040204020203"/>
    <w:charset w:val="00"/>
    <w:family w:val="swiss"/>
    <w:pitch w:val="variable"/>
    <w:sig w:usb0="E4002EFF" w:usb1="C000E47F" w:usb2="00000009" w:usb3="00000000" w:csb0="000001FF" w:csb1="00000000"/>
    <w:embedRegular r:id="rId6" w:fontKey="{58686B0F-3F57-447E-BA25-43E1F23F1226}"/>
  </w:font>
  <w:font w:name="Georgia">
    <w:panose1 w:val="02040502050405020303"/>
    <w:charset w:val="00"/>
    <w:family w:val="roman"/>
    <w:pitch w:val="variable"/>
    <w:sig w:usb0="00000287" w:usb1="00000000" w:usb2="00000000" w:usb3="00000000" w:csb0="0000009F" w:csb1="00000000"/>
    <w:embedRegular r:id="rId7" w:fontKey="{A8191573-E7C8-450A-A149-59D1C12097BE}"/>
    <w:embedItalic r:id="rId8" w:fontKey="{FDB459E7-16F2-4CFA-9DB6-A52301C31663}"/>
  </w:font>
  <w:font w:name="Century Gothic">
    <w:panose1 w:val="020B0502020202020204"/>
    <w:charset w:val="00"/>
    <w:family w:val="swiss"/>
    <w:pitch w:val="variable"/>
    <w:sig w:usb0="00000287" w:usb1="00000000" w:usb2="00000000" w:usb3="00000000" w:csb0="0000009F" w:csb1="00000000"/>
    <w:embedRegular r:id="rId9" w:fontKey="{DA7778FF-A5F7-4B70-9D74-28B66F0E8C71}"/>
    <w:embedBold r:id="rId10" w:fontKey="{57B31FAC-E808-48F7-832A-E6556F87BB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BDE62" w14:textId="77777777" w:rsidR="004D7EBB" w:rsidRDefault="004D7EBB">
      <w:pPr>
        <w:spacing w:after="0" w:line="240" w:lineRule="auto"/>
      </w:pPr>
      <w:r>
        <w:separator/>
      </w:r>
    </w:p>
  </w:footnote>
  <w:footnote w:type="continuationSeparator" w:id="0">
    <w:p w14:paraId="2B88013F" w14:textId="77777777" w:rsidR="004D7EBB" w:rsidRDefault="004D7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5422" w14:textId="77777777" w:rsidR="00E73593" w:rsidRDefault="00E73593">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E73593" w14:paraId="35D1923A" w14:textId="77777777">
      <w:trPr>
        <w:trHeight w:val="697"/>
      </w:trPr>
      <w:tc>
        <w:tcPr>
          <w:tcW w:w="5954" w:type="dxa"/>
          <w:tcBorders>
            <w:top w:val="nil"/>
            <w:left w:val="nil"/>
            <w:bottom w:val="nil"/>
            <w:right w:val="nil"/>
          </w:tcBorders>
        </w:tcPr>
        <w:p w14:paraId="7C9E5E83" w14:textId="77777777" w:rsidR="00E7359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629CB056" w14:textId="77777777" w:rsidR="00E7359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025D10C" w14:textId="77777777" w:rsidR="00E73593" w:rsidRDefault="00000000">
          <w:pPr>
            <w:jc w:val="center"/>
            <w:rPr>
              <w:rFonts w:ascii="Century Gothic" w:eastAsia="Century Gothic" w:hAnsi="Century Gothic" w:cs="Century Gothic"/>
              <w:b/>
              <w:sz w:val="30"/>
              <w:szCs w:val="30"/>
            </w:rPr>
          </w:pPr>
          <w:r>
            <w:rPr>
              <w:noProof/>
            </w:rPr>
            <w:drawing>
              <wp:inline distT="0" distB="0" distL="0" distR="0" wp14:anchorId="545C1089" wp14:editId="6AF3496F">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3E37EE1" w14:textId="77777777" w:rsidR="00E73593" w:rsidRDefault="00E73593">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593"/>
    <w:rsid w:val="003623FE"/>
    <w:rsid w:val="004D7EBB"/>
    <w:rsid w:val="009968A3"/>
    <w:rsid w:val="00E7359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1F3A"/>
  <w15:docId w15:val="{654AA3C3-DF8B-42CF-B867-29A0A4F0A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tLrQ11nNRe5OpxG6ILOrzGktKg==">CgMxLjAyDmgueGo1bnc0bHVwa3R2OAByITFXUEZySm9PMXBCc0tSM2pTeXhGaXJ6bFVBUVo5TTltTQ==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1729</Words>
  <Characters>9515</Characters>
  <Application>Microsoft Office Word</Application>
  <DocSecurity>0</DocSecurity>
  <Lines>79</Lines>
  <Paragraphs>22</Paragraphs>
  <ScaleCrop>false</ScaleCrop>
  <Company/>
  <LinksUpToDate>false</LinksUpToDate>
  <CharactersWithSpaces>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JUAN JOSUE CASTILLO LOYOLA</cp:lastModifiedBy>
  <cp:revision>2</cp:revision>
  <dcterms:created xsi:type="dcterms:W3CDTF">2022-08-24T18:14:00Z</dcterms:created>
  <dcterms:modified xsi:type="dcterms:W3CDTF">2025-11-06T21:36:00Z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